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61F8" w14:textId="5E8C1278" w:rsidR="001B417E" w:rsidRPr="001B417E" w:rsidRDefault="001B417E" w:rsidP="001B417E">
      <w:pPr>
        <w:pStyle w:val="NormalWeb"/>
        <w:spacing w:before="0" w:beforeAutospacing="0" w:after="0" w:afterAutospacing="0"/>
        <w:jc w:val="both"/>
        <w:rPr>
          <w:rFonts w:ascii="Georgia" w:hAnsi="Georgia"/>
          <w:b/>
          <w:bCs/>
          <w:color w:val="000300"/>
          <w:sz w:val="22"/>
          <w:szCs w:val="22"/>
        </w:rPr>
      </w:pPr>
      <w:r w:rsidRPr="001B417E">
        <w:rPr>
          <w:rFonts w:ascii="Georgia" w:hAnsi="Georgia"/>
          <w:b/>
          <w:bCs/>
          <w:color w:val="000300"/>
          <w:sz w:val="22"/>
          <w:szCs w:val="22"/>
        </w:rPr>
        <w:t xml:space="preserve">Major Mark </w:t>
      </w:r>
      <w:r w:rsidR="006561FA">
        <w:rPr>
          <w:rFonts w:ascii="Georgia" w:hAnsi="Georgia"/>
          <w:b/>
          <w:bCs/>
          <w:color w:val="000300"/>
          <w:sz w:val="22"/>
          <w:szCs w:val="22"/>
        </w:rPr>
        <w:t xml:space="preserve">S. </w:t>
      </w:r>
      <w:r w:rsidRPr="001B417E">
        <w:rPr>
          <w:rFonts w:ascii="Georgia" w:hAnsi="Georgia"/>
          <w:b/>
          <w:bCs/>
          <w:color w:val="000300"/>
          <w:sz w:val="22"/>
          <w:szCs w:val="22"/>
        </w:rPr>
        <w:t>Perry</w:t>
      </w:r>
    </w:p>
    <w:p w14:paraId="1E5FDBE1" w14:textId="77777777" w:rsidR="001B417E" w:rsidRPr="001B417E" w:rsidRDefault="001B417E" w:rsidP="001B417E">
      <w:pPr>
        <w:pStyle w:val="NormalWeb"/>
        <w:spacing w:before="0" w:beforeAutospacing="0" w:after="0" w:afterAutospacing="0"/>
        <w:jc w:val="both"/>
        <w:rPr>
          <w:rFonts w:ascii="Georgia" w:hAnsi="Georgia"/>
          <w:b/>
          <w:bCs/>
          <w:color w:val="000300"/>
          <w:sz w:val="22"/>
          <w:szCs w:val="22"/>
        </w:rPr>
      </w:pPr>
      <w:r w:rsidRPr="001B417E">
        <w:rPr>
          <w:rFonts w:ascii="Georgia" w:hAnsi="Georgia"/>
          <w:b/>
          <w:bCs/>
          <w:color w:val="000300"/>
          <w:sz w:val="22"/>
          <w:szCs w:val="22"/>
        </w:rPr>
        <w:t>Headquarters Adjutant</w:t>
      </w:r>
    </w:p>
    <w:p w14:paraId="6B1EA0AE" w14:textId="77777777" w:rsidR="001B417E" w:rsidRDefault="001B417E" w:rsidP="001B417E">
      <w:pPr>
        <w:pStyle w:val="NormalWeb"/>
        <w:spacing w:before="0" w:beforeAutospacing="0"/>
        <w:jc w:val="both"/>
        <w:rPr>
          <w:rFonts w:ascii="Georgia" w:hAnsi="Georgia"/>
          <w:color w:val="000300"/>
          <w:sz w:val="22"/>
          <w:szCs w:val="22"/>
        </w:rPr>
      </w:pPr>
    </w:p>
    <w:p w14:paraId="1610421F" w14:textId="2ACCEBCA" w:rsidR="001B417E" w:rsidRDefault="001B417E" w:rsidP="001B417E">
      <w:pPr>
        <w:pStyle w:val="NormalWeb"/>
        <w:spacing w:before="0" w:beforeAutospacing="0"/>
        <w:jc w:val="both"/>
        <w:rPr>
          <w:rFonts w:ascii="Georgia" w:hAnsi="Georgia"/>
          <w:color w:val="000300"/>
          <w:sz w:val="30"/>
          <w:szCs w:val="30"/>
        </w:rPr>
      </w:pPr>
      <w:r w:rsidRPr="001B417E">
        <w:rPr>
          <w:rFonts w:ascii="Georgia" w:hAnsi="Georgia"/>
          <w:color w:val="000300"/>
          <w:sz w:val="22"/>
          <w:szCs w:val="22"/>
        </w:rPr>
        <w:t xml:space="preserve">Major Mark Perry </w:t>
      </w:r>
      <w:r>
        <w:rPr>
          <w:rFonts w:ascii="Georgia" w:hAnsi="Georgia"/>
          <w:color w:val="000300"/>
          <w:sz w:val="22"/>
          <w:szCs w:val="22"/>
        </w:rPr>
        <w:t>serves as the Headquarters Adjutant of the Department of Public Safety.</w:t>
      </w:r>
      <w:r w:rsidR="00463BC2">
        <w:rPr>
          <w:rFonts w:ascii="Georgia" w:hAnsi="Georgia"/>
          <w:color w:val="000300"/>
          <w:sz w:val="22"/>
          <w:szCs w:val="22"/>
        </w:rPr>
        <w:t xml:space="preserve">  </w:t>
      </w:r>
      <w:r w:rsidR="00EA63A4">
        <w:rPr>
          <w:rFonts w:ascii="Georgia" w:hAnsi="Georgia"/>
          <w:color w:val="000300"/>
          <w:sz w:val="22"/>
          <w:szCs w:val="22"/>
        </w:rPr>
        <w:t xml:space="preserve">This new position is effective October 1, 2020.  </w:t>
      </w:r>
      <w:r>
        <w:rPr>
          <w:rFonts w:ascii="Georgia" w:hAnsi="Georgia"/>
          <w:color w:val="000300"/>
          <w:sz w:val="22"/>
          <w:szCs w:val="22"/>
        </w:rPr>
        <w:t xml:space="preserve">He recently served as the Chief Financial Officer when he </w:t>
      </w:r>
      <w:r w:rsidRPr="001B417E">
        <w:rPr>
          <w:rFonts w:ascii="Georgia" w:hAnsi="Georgia"/>
          <w:color w:val="000300"/>
          <w:sz w:val="22"/>
          <w:szCs w:val="22"/>
        </w:rPr>
        <w:t xml:space="preserve">was appointed </w:t>
      </w:r>
      <w:r>
        <w:rPr>
          <w:rFonts w:ascii="Georgia" w:hAnsi="Georgia"/>
          <w:color w:val="000300"/>
          <w:sz w:val="22"/>
          <w:szCs w:val="22"/>
        </w:rPr>
        <w:t>to</w:t>
      </w:r>
      <w:r w:rsidRPr="001B417E">
        <w:rPr>
          <w:rFonts w:ascii="Georgia" w:hAnsi="Georgia"/>
          <w:color w:val="000300"/>
          <w:sz w:val="22"/>
          <w:szCs w:val="22"/>
        </w:rPr>
        <w:t xml:space="preserve"> Major on Feb. 16, 2019</w:t>
      </w:r>
      <w:r>
        <w:rPr>
          <w:rFonts w:ascii="Georgia" w:hAnsi="Georgia"/>
          <w:color w:val="000300"/>
          <w:sz w:val="22"/>
          <w:szCs w:val="22"/>
        </w:rPr>
        <w:t xml:space="preserve">.  </w:t>
      </w:r>
    </w:p>
    <w:p w14:paraId="08C563D3" w14:textId="0589D621" w:rsidR="001B417E" w:rsidRPr="001B417E" w:rsidRDefault="001B417E" w:rsidP="001B417E">
      <w:pPr>
        <w:pStyle w:val="NormalWeb"/>
        <w:spacing w:before="0" w:beforeAutospacing="0"/>
        <w:jc w:val="both"/>
        <w:rPr>
          <w:rFonts w:ascii="Georgia" w:hAnsi="Georgia"/>
          <w:color w:val="000300"/>
          <w:sz w:val="22"/>
          <w:szCs w:val="22"/>
        </w:rPr>
      </w:pPr>
      <w:r w:rsidRPr="001B417E">
        <w:rPr>
          <w:rFonts w:ascii="Georgia" w:hAnsi="Georgia"/>
          <w:color w:val="000300"/>
          <w:sz w:val="22"/>
          <w:szCs w:val="22"/>
        </w:rPr>
        <w:t xml:space="preserve">Major Perry oversees the Administrative Services Division which encompasses several aspects of the department, including </w:t>
      </w:r>
      <w:r w:rsidR="00463BC2">
        <w:rPr>
          <w:rFonts w:ascii="Georgia" w:hAnsi="Georgia"/>
          <w:color w:val="000300"/>
          <w:sz w:val="22"/>
          <w:szCs w:val="22"/>
        </w:rPr>
        <w:t xml:space="preserve">Budget, </w:t>
      </w:r>
      <w:r w:rsidR="00EA63A4">
        <w:rPr>
          <w:rFonts w:ascii="Georgia" w:hAnsi="Georgia"/>
          <w:color w:val="000300"/>
          <w:sz w:val="22"/>
          <w:szCs w:val="22"/>
        </w:rPr>
        <w:t xml:space="preserve">Comptroller’s Office, </w:t>
      </w:r>
      <w:r w:rsidRPr="001B417E">
        <w:rPr>
          <w:rFonts w:ascii="Georgia" w:hAnsi="Georgia"/>
          <w:color w:val="000300"/>
          <w:sz w:val="22"/>
          <w:szCs w:val="22"/>
        </w:rPr>
        <w:t xml:space="preserve">Fleet Services, </w:t>
      </w:r>
      <w:r w:rsidR="00EA63A4">
        <w:rPr>
          <w:rFonts w:ascii="Georgia" w:hAnsi="Georgia"/>
          <w:color w:val="000300"/>
          <w:sz w:val="22"/>
          <w:szCs w:val="22"/>
        </w:rPr>
        <w:t>Technology Division</w:t>
      </w:r>
      <w:r w:rsidRPr="001B417E">
        <w:rPr>
          <w:rFonts w:ascii="Georgia" w:hAnsi="Georgia"/>
          <w:color w:val="000300"/>
          <w:sz w:val="22"/>
          <w:szCs w:val="22"/>
        </w:rPr>
        <w:t>, Facilities Management, Supply, Communications, and Headquarters Security.  These divisions are responsible for providing vehicles, clothing, computers, radios, and other supplies and equipment to Troopers and MCCD and Capitol Police Officers throughout the state.</w:t>
      </w:r>
    </w:p>
    <w:p w14:paraId="5B36F890" w14:textId="776CF6D9" w:rsidR="001B417E" w:rsidRPr="001B417E" w:rsidRDefault="001B417E" w:rsidP="001B417E">
      <w:pPr>
        <w:pStyle w:val="NormalWeb"/>
        <w:spacing w:before="0" w:beforeAutospacing="0"/>
        <w:jc w:val="both"/>
        <w:rPr>
          <w:rFonts w:ascii="Georgia" w:hAnsi="Georgia"/>
          <w:color w:val="000300"/>
          <w:sz w:val="22"/>
          <w:szCs w:val="22"/>
        </w:rPr>
      </w:pPr>
      <w:r w:rsidRPr="001B417E">
        <w:rPr>
          <w:rFonts w:ascii="Georgia" w:hAnsi="Georgia"/>
          <w:color w:val="000300"/>
          <w:sz w:val="22"/>
          <w:szCs w:val="22"/>
        </w:rPr>
        <w:t xml:space="preserve">Major Perry served as the Director of the DPS Public Information Office from July 2014 to February 2019. Prior to serving as PIO Director, he was the Assistant Troop B Commander, supervising five patrol posts covering a 20-county area in northeast Georgia. </w:t>
      </w:r>
      <w:r w:rsidR="00463BC2">
        <w:rPr>
          <w:rFonts w:ascii="Georgia" w:hAnsi="Georgia"/>
          <w:color w:val="000300"/>
          <w:sz w:val="22"/>
          <w:szCs w:val="22"/>
        </w:rPr>
        <w:t xml:space="preserve"> </w:t>
      </w:r>
      <w:r w:rsidRPr="001B417E">
        <w:rPr>
          <w:rFonts w:ascii="Georgia" w:hAnsi="Georgia"/>
          <w:color w:val="000300"/>
          <w:sz w:val="22"/>
          <w:szCs w:val="22"/>
        </w:rPr>
        <w:t>Previously, he served as Post Commander of both the Athens and Toccoa posts.</w:t>
      </w:r>
      <w:r w:rsidR="00463BC2">
        <w:rPr>
          <w:rFonts w:ascii="Georgia" w:hAnsi="Georgia"/>
          <w:color w:val="000300"/>
          <w:sz w:val="22"/>
          <w:szCs w:val="22"/>
        </w:rPr>
        <w:t xml:space="preserve"> </w:t>
      </w:r>
      <w:r w:rsidRPr="001B417E">
        <w:rPr>
          <w:rFonts w:ascii="Georgia" w:hAnsi="Georgia"/>
          <w:color w:val="000300"/>
          <w:sz w:val="22"/>
          <w:szCs w:val="22"/>
        </w:rPr>
        <w:t xml:space="preserve"> Major Perry began his career with the Department of Public Safety in 1993 as a radio operator in Toccoa before attending the 72nd Trooper School in 1997 and receiving his first assignment to the post in Gainesville.</w:t>
      </w:r>
    </w:p>
    <w:p w14:paraId="66EAA339" w14:textId="3DA100E2" w:rsidR="001B417E" w:rsidRPr="001B417E" w:rsidRDefault="001B417E" w:rsidP="001B417E">
      <w:pPr>
        <w:pStyle w:val="NormalWeb"/>
        <w:spacing w:before="0" w:beforeAutospacing="0"/>
        <w:jc w:val="both"/>
        <w:rPr>
          <w:rFonts w:ascii="Georgia" w:hAnsi="Georgia"/>
          <w:color w:val="000300"/>
          <w:sz w:val="22"/>
          <w:szCs w:val="22"/>
        </w:rPr>
      </w:pPr>
      <w:r w:rsidRPr="001B417E">
        <w:rPr>
          <w:rFonts w:ascii="Georgia" w:hAnsi="Georgia"/>
          <w:color w:val="000300"/>
          <w:sz w:val="22"/>
          <w:szCs w:val="22"/>
        </w:rPr>
        <w:t xml:space="preserve">Major Perry holds a </w:t>
      </w:r>
      <w:r w:rsidR="00463BC2">
        <w:rPr>
          <w:rFonts w:ascii="Georgia" w:hAnsi="Georgia"/>
          <w:color w:val="000300"/>
          <w:sz w:val="22"/>
          <w:szCs w:val="22"/>
        </w:rPr>
        <w:t>Bachelor of Science</w:t>
      </w:r>
      <w:r w:rsidRPr="001B417E">
        <w:rPr>
          <w:rFonts w:ascii="Georgia" w:hAnsi="Georgia"/>
          <w:color w:val="000300"/>
          <w:sz w:val="22"/>
          <w:szCs w:val="22"/>
        </w:rPr>
        <w:t xml:space="preserve"> degree from North Georgia College &amp; State University in Criminal Justice and Political Science. He is a graduate of Columbus State University’s Professional Management Program and holds a </w:t>
      </w:r>
      <w:r w:rsidR="00847314">
        <w:rPr>
          <w:rFonts w:ascii="Georgia" w:hAnsi="Georgia"/>
          <w:color w:val="000300"/>
          <w:sz w:val="22"/>
          <w:szCs w:val="22"/>
        </w:rPr>
        <w:t>m</w:t>
      </w:r>
      <w:r w:rsidRPr="001B417E">
        <w:rPr>
          <w:rFonts w:ascii="Georgia" w:hAnsi="Georgia"/>
          <w:color w:val="000300"/>
          <w:sz w:val="22"/>
          <w:szCs w:val="22"/>
        </w:rPr>
        <w:t xml:space="preserve">aster's </w:t>
      </w:r>
      <w:r w:rsidR="00847314">
        <w:rPr>
          <w:rFonts w:ascii="Georgia" w:hAnsi="Georgia"/>
          <w:color w:val="000300"/>
          <w:sz w:val="22"/>
          <w:szCs w:val="22"/>
        </w:rPr>
        <w:t xml:space="preserve">degree in </w:t>
      </w:r>
      <w:r w:rsidRPr="001B417E">
        <w:rPr>
          <w:rFonts w:ascii="Georgia" w:hAnsi="Georgia"/>
          <w:color w:val="000300"/>
          <w:sz w:val="22"/>
          <w:szCs w:val="22"/>
        </w:rPr>
        <w:t xml:space="preserve">Public Safety Administration through the Georgia Law Enforcement Command College. </w:t>
      </w:r>
      <w:r w:rsidR="00463BC2">
        <w:rPr>
          <w:rFonts w:ascii="Georgia" w:hAnsi="Georgia"/>
          <w:color w:val="000300"/>
          <w:sz w:val="22"/>
          <w:szCs w:val="22"/>
        </w:rPr>
        <w:t xml:space="preserve"> </w:t>
      </w:r>
      <w:r w:rsidRPr="001B417E">
        <w:rPr>
          <w:rFonts w:ascii="Georgia" w:hAnsi="Georgia"/>
          <w:color w:val="000300"/>
          <w:sz w:val="22"/>
          <w:szCs w:val="22"/>
        </w:rPr>
        <w:t>He is a graduate of the 250th Session of the FBI National Academy in Quantico, Virginia.</w:t>
      </w:r>
    </w:p>
    <w:p w14:paraId="5284A5A9" w14:textId="77777777" w:rsidR="001B417E" w:rsidRPr="001B417E" w:rsidRDefault="001B417E" w:rsidP="001B417E">
      <w:pPr>
        <w:pStyle w:val="NormalWeb"/>
        <w:spacing w:before="0" w:beforeAutospacing="0" w:after="0" w:afterAutospacing="0"/>
        <w:jc w:val="both"/>
        <w:rPr>
          <w:rFonts w:ascii="Georgia" w:hAnsi="Georgia"/>
          <w:color w:val="000300"/>
          <w:sz w:val="22"/>
          <w:szCs w:val="22"/>
        </w:rPr>
      </w:pPr>
      <w:r w:rsidRPr="001B417E">
        <w:rPr>
          <w:rFonts w:ascii="Georgia" w:hAnsi="Georgia"/>
          <w:color w:val="000300"/>
          <w:sz w:val="22"/>
          <w:szCs w:val="22"/>
        </w:rPr>
        <w:t>He and his wife, Stacie, reside in Clarkesville and have one daughter.</w:t>
      </w:r>
    </w:p>
    <w:p w14:paraId="3BA0E921" w14:textId="77777777" w:rsidR="004C12E4" w:rsidRDefault="00EA63A4"/>
    <w:sectPr w:rsidR="004C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7E"/>
    <w:rsid w:val="001B417E"/>
    <w:rsid w:val="00463BC2"/>
    <w:rsid w:val="006561FA"/>
    <w:rsid w:val="00684F59"/>
    <w:rsid w:val="00847314"/>
    <w:rsid w:val="008873BF"/>
    <w:rsid w:val="00EA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999A"/>
  <w15:chartTrackingRefBased/>
  <w15:docId w15:val="{10257939-E9B5-4806-8AE8-28EC697C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495765">
      <w:bodyDiv w:val="1"/>
      <w:marLeft w:val="0"/>
      <w:marRight w:val="0"/>
      <w:marTop w:val="0"/>
      <w:marBottom w:val="0"/>
      <w:divBdr>
        <w:top w:val="none" w:sz="0" w:space="0" w:color="auto"/>
        <w:left w:val="none" w:sz="0" w:space="0" w:color="auto"/>
        <w:bottom w:val="none" w:sz="0" w:space="0" w:color="auto"/>
        <w:right w:val="none" w:sz="0" w:space="0" w:color="auto"/>
      </w:divBdr>
    </w:div>
    <w:div w:id="20035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Young</dc:creator>
  <cp:keywords/>
  <dc:description/>
  <cp:lastModifiedBy>Stephanie Stallings</cp:lastModifiedBy>
  <cp:revision>3</cp:revision>
  <dcterms:created xsi:type="dcterms:W3CDTF">2020-09-29T18:45:00Z</dcterms:created>
  <dcterms:modified xsi:type="dcterms:W3CDTF">2020-09-29T20:20:00Z</dcterms:modified>
</cp:coreProperties>
</file>