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3A3" w:rsidRPr="00004F83" w:rsidRDefault="00004F83" w:rsidP="00E613A3">
      <w:pPr>
        <w:spacing w:after="0" w:line="240" w:lineRule="auto"/>
        <w:jc w:val="center"/>
        <w:rPr>
          <w:rFonts w:asciiTheme="majorHAnsi" w:hAnsiTheme="majorHAnsi" w:cs="Times New Roman"/>
          <w:b/>
          <w:sz w:val="48"/>
          <w:szCs w:val="72"/>
        </w:rPr>
      </w:pPr>
      <w:r>
        <w:rPr>
          <w:rFonts w:asciiTheme="majorHAnsi" w:hAnsiTheme="majorHAnsi" w:cs="Times New Roman"/>
          <w:b/>
          <w:sz w:val="48"/>
          <w:szCs w:val="72"/>
        </w:rPr>
        <w:t xml:space="preserve">Must be on </w:t>
      </w:r>
      <w:r w:rsidR="006E4D5E" w:rsidRPr="00004F83">
        <w:rPr>
          <w:rFonts w:asciiTheme="majorHAnsi" w:hAnsiTheme="majorHAnsi" w:cs="Times New Roman"/>
          <w:b/>
          <w:sz w:val="48"/>
          <w:szCs w:val="72"/>
        </w:rPr>
        <w:t xml:space="preserve">LEA letter-head </w:t>
      </w:r>
    </w:p>
    <w:p w:rsidR="00E613A3" w:rsidRDefault="00E613A3" w:rsidP="0097142A">
      <w:pPr>
        <w:spacing w:after="0" w:line="240" w:lineRule="auto"/>
        <w:rPr>
          <w:rFonts w:asciiTheme="majorHAnsi" w:hAnsiTheme="majorHAnsi" w:cs="Times New Roman"/>
          <w:b/>
          <w:sz w:val="24"/>
          <w:szCs w:val="24"/>
          <w:u w:val="single"/>
        </w:rPr>
      </w:pPr>
    </w:p>
    <w:p w:rsidR="00E613A3" w:rsidRPr="00E613A3" w:rsidRDefault="00E613A3" w:rsidP="0097142A">
      <w:pPr>
        <w:spacing w:after="0" w:line="240" w:lineRule="auto"/>
        <w:rPr>
          <w:rFonts w:asciiTheme="majorHAnsi" w:hAnsiTheme="majorHAnsi" w:cs="Times New Roman"/>
          <w:b/>
          <w:sz w:val="24"/>
          <w:szCs w:val="24"/>
          <w:u w:val="single"/>
        </w:rPr>
      </w:pPr>
    </w:p>
    <w:p w:rsidR="00E613A3" w:rsidRDefault="00E613A3" w:rsidP="0097142A">
      <w:pPr>
        <w:spacing w:after="0" w:line="240" w:lineRule="auto"/>
        <w:rPr>
          <w:rFonts w:asciiTheme="majorHAnsi" w:hAnsiTheme="majorHAnsi" w:cs="Times New Roman"/>
          <w:sz w:val="24"/>
          <w:szCs w:val="24"/>
        </w:rPr>
      </w:pPr>
      <w:r w:rsidRPr="00E613A3">
        <w:rPr>
          <w:rFonts w:asciiTheme="majorHAnsi" w:hAnsiTheme="majorHAnsi" w:cs="Times New Roman"/>
          <w:sz w:val="24"/>
          <w:szCs w:val="24"/>
        </w:rPr>
        <w:t>TO:</w:t>
      </w:r>
      <w:r>
        <w:rPr>
          <w:rFonts w:asciiTheme="majorHAnsi" w:hAnsiTheme="majorHAnsi" w:cs="Times New Roman"/>
          <w:sz w:val="24"/>
          <w:szCs w:val="24"/>
        </w:rPr>
        <w:tab/>
      </w:r>
      <w:r>
        <w:rPr>
          <w:rFonts w:asciiTheme="majorHAnsi" w:hAnsiTheme="majorHAnsi" w:cs="Times New Roman"/>
          <w:sz w:val="24"/>
          <w:szCs w:val="24"/>
        </w:rPr>
        <w:tab/>
      </w:r>
      <w:r w:rsidR="00994BAE">
        <w:rPr>
          <w:rFonts w:asciiTheme="majorHAnsi" w:hAnsiTheme="majorHAnsi" w:cs="Times New Roman"/>
          <w:sz w:val="24"/>
          <w:szCs w:val="24"/>
        </w:rPr>
        <w:t>Georgia Department of Public Safety – Excess Property</w:t>
      </w:r>
    </w:p>
    <w:p w:rsidR="00E613A3" w:rsidRDefault="00E613A3" w:rsidP="0097142A">
      <w:pPr>
        <w:spacing w:after="0" w:line="240" w:lineRule="auto"/>
        <w:rPr>
          <w:rFonts w:asciiTheme="majorHAnsi" w:hAnsiTheme="majorHAnsi" w:cs="Times New Roman"/>
          <w:sz w:val="24"/>
          <w:szCs w:val="24"/>
        </w:rPr>
      </w:pPr>
    </w:p>
    <w:p w:rsidR="00E613A3" w:rsidRDefault="00E613A3" w:rsidP="0097142A">
      <w:pPr>
        <w:spacing w:after="0" w:line="240" w:lineRule="auto"/>
        <w:rPr>
          <w:rFonts w:asciiTheme="majorHAnsi" w:hAnsiTheme="majorHAnsi" w:cs="Times New Roman"/>
          <w:sz w:val="24"/>
          <w:szCs w:val="24"/>
        </w:rPr>
      </w:pPr>
      <w:r>
        <w:rPr>
          <w:rFonts w:asciiTheme="majorHAnsi" w:hAnsiTheme="majorHAnsi" w:cs="Times New Roman"/>
          <w:sz w:val="24"/>
          <w:szCs w:val="24"/>
        </w:rPr>
        <w:t>FROM:</w:t>
      </w:r>
      <w:r>
        <w:rPr>
          <w:rFonts w:asciiTheme="majorHAnsi" w:hAnsiTheme="majorHAnsi" w:cs="Times New Roman"/>
          <w:sz w:val="24"/>
          <w:szCs w:val="24"/>
        </w:rPr>
        <w:tab/>
      </w:r>
      <w:r>
        <w:rPr>
          <w:rFonts w:asciiTheme="majorHAnsi" w:hAnsiTheme="majorHAnsi" w:cs="Times New Roman"/>
          <w:sz w:val="24"/>
          <w:szCs w:val="24"/>
        </w:rPr>
        <w:tab/>
      </w:r>
      <w:r w:rsidR="00AB426F">
        <w:rPr>
          <w:rFonts w:asciiTheme="majorHAnsi" w:hAnsiTheme="majorHAnsi" w:cs="Times New Roman"/>
          <w:sz w:val="24"/>
          <w:szCs w:val="24"/>
        </w:rPr>
        <w:t>______________________</w:t>
      </w:r>
      <w:r>
        <w:rPr>
          <w:rFonts w:asciiTheme="majorHAnsi" w:hAnsiTheme="majorHAnsi" w:cs="Times New Roman"/>
          <w:sz w:val="24"/>
          <w:szCs w:val="24"/>
        </w:rPr>
        <w:t xml:space="preserve">Chief, </w:t>
      </w:r>
      <w:r w:rsidR="00AB426F">
        <w:rPr>
          <w:rFonts w:asciiTheme="majorHAnsi" w:hAnsiTheme="majorHAnsi" w:cs="Times New Roman"/>
          <w:sz w:val="24"/>
          <w:szCs w:val="24"/>
        </w:rPr>
        <w:t>_________________</w:t>
      </w:r>
      <w:r w:rsidR="006E4D5E">
        <w:rPr>
          <w:rFonts w:asciiTheme="majorHAnsi" w:hAnsiTheme="majorHAnsi" w:cs="Times New Roman"/>
          <w:sz w:val="24"/>
          <w:szCs w:val="24"/>
        </w:rPr>
        <w:t>Sheriff/</w:t>
      </w:r>
      <w:r w:rsidR="00AB426F">
        <w:rPr>
          <w:rFonts w:asciiTheme="majorHAnsi" w:hAnsiTheme="majorHAnsi" w:cs="Times New Roman"/>
          <w:sz w:val="24"/>
          <w:szCs w:val="24"/>
        </w:rPr>
        <w:t>Police Department</w:t>
      </w:r>
    </w:p>
    <w:p w:rsidR="00E613A3" w:rsidRDefault="00E613A3" w:rsidP="0097142A">
      <w:pPr>
        <w:spacing w:after="0" w:line="240" w:lineRule="auto"/>
        <w:rPr>
          <w:rFonts w:asciiTheme="majorHAnsi" w:hAnsiTheme="majorHAnsi" w:cs="Times New Roman"/>
          <w:sz w:val="24"/>
          <w:szCs w:val="24"/>
        </w:rPr>
      </w:pPr>
    </w:p>
    <w:p w:rsidR="00E613A3" w:rsidRDefault="00AB426F" w:rsidP="0097142A">
      <w:pPr>
        <w:spacing w:after="0" w:line="240" w:lineRule="auto"/>
        <w:rPr>
          <w:rFonts w:asciiTheme="majorHAnsi" w:hAnsiTheme="majorHAnsi" w:cs="Times New Roman"/>
          <w:sz w:val="24"/>
          <w:szCs w:val="24"/>
        </w:rPr>
      </w:pPr>
      <w:r>
        <w:rPr>
          <w:rFonts w:asciiTheme="majorHAnsi" w:hAnsiTheme="majorHAnsi" w:cs="Times New Roman"/>
          <w:sz w:val="24"/>
          <w:szCs w:val="24"/>
        </w:rPr>
        <w:t>DATE:</w:t>
      </w:r>
      <w:r>
        <w:rPr>
          <w:rFonts w:asciiTheme="majorHAnsi" w:hAnsiTheme="majorHAnsi" w:cs="Times New Roman"/>
          <w:sz w:val="24"/>
          <w:szCs w:val="24"/>
        </w:rPr>
        <w:tab/>
      </w:r>
      <w:r>
        <w:rPr>
          <w:rFonts w:asciiTheme="majorHAnsi" w:hAnsiTheme="majorHAnsi" w:cs="Times New Roman"/>
          <w:sz w:val="24"/>
          <w:szCs w:val="24"/>
        </w:rPr>
        <w:tab/>
      </w:r>
    </w:p>
    <w:p w:rsidR="00E613A3" w:rsidRDefault="00E613A3" w:rsidP="0097142A">
      <w:pPr>
        <w:spacing w:after="0" w:line="240" w:lineRule="auto"/>
        <w:rPr>
          <w:rFonts w:asciiTheme="majorHAnsi" w:hAnsiTheme="majorHAnsi" w:cs="Times New Roman"/>
          <w:sz w:val="24"/>
          <w:szCs w:val="24"/>
        </w:rPr>
      </w:pPr>
    </w:p>
    <w:p w:rsidR="00E613A3" w:rsidRDefault="00E613A3" w:rsidP="0097142A">
      <w:pPr>
        <w:spacing w:after="0" w:line="240" w:lineRule="auto"/>
        <w:rPr>
          <w:rFonts w:asciiTheme="majorHAnsi" w:hAnsiTheme="majorHAnsi" w:cs="Times New Roman"/>
          <w:sz w:val="24"/>
          <w:szCs w:val="24"/>
        </w:rPr>
      </w:pPr>
      <w:r>
        <w:rPr>
          <w:rFonts w:asciiTheme="majorHAnsi" w:hAnsiTheme="majorHAnsi" w:cs="Times New Roman"/>
          <w:sz w:val="24"/>
          <w:szCs w:val="24"/>
        </w:rPr>
        <w:t>SUBJECT:</w:t>
      </w:r>
      <w:r>
        <w:rPr>
          <w:rFonts w:asciiTheme="majorHAnsi" w:hAnsiTheme="majorHAnsi" w:cs="Times New Roman"/>
          <w:sz w:val="24"/>
          <w:szCs w:val="24"/>
        </w:rPr>
        <w:tab/>
      </w:r>
      <w:r w:rsidR="00990EFE">
        <w:rPr>
          <w:rFonts w:asciiTheme="majorHAnsi" w:hAnsiTheme="majorHAnsi" w:cs="Times New Roman"/>
          <w:sz w:val="24"/>
          <w:szCs w:val="24"/>
        </w:rPr>
        <w:t xml:space="preserve">REQUEST FOR </w:t>
      </w:r>
      <w:r>
        <w:rPr>
          <w:rFonts w:asciiTheme="majorHAnsi" w:hAnsiTheme="majorHAnsi" w:cs="Times New Roman"/>
          <w:sz w:val="24"/>
          <w:szCs w:val="24"/>
        </w:rPr>
        <w:t>REINSTATEME</w:t>
      </w:r>
      <w:r w:rsidR="00990EFE">
        <w:rPr>
          <w:rFonts w:asciiTheme="majorHAnsi" w:hAnsiTheme="majorHAnsi" w:cs="Times New Roman"/>
          <w:sz w:val="24"/>
          <w:szCs w:val="24"/>
        </w:rPr>
        <w:t xml:space="preserve">NT into the </w:t>
      </w:r>
      <w:r w:rsidR="00AB426F">
        <w:rPr>
          <w:rFonts w:asciiTheme="majorHAnsi" w:hAnsiTheme="majorHAnsi" w:cs="Times New Roman"/>
          <w:sz w:val="24"/>
          <w:szCs w:val="24"/>
        </w:rPr>
        <w:t>LESO Program</w:t>
      </w:r>
    </w:p>
    <w:p w:rsidR="00E613A3" w:rsidRDefault="00E613A3" w:rsidP="0097142A">
      <w:pPr>
        <w:spacing w:after="0" w:line="240" w:lineRule="auto"/>
        <w:rPr>
          <w:rFonts w:asciiTheme="majorHAnsi" w:hAnsiTheme="majorHAnsi" w:cs="Times New Roman"/>
          <w:sz w:val="24"/>
          <w:szCs w:val="24"/>
        </w:rPr>
      </w:pPr>
    </w:p>
    <w:p w:rsidR="00E613A3" w:rsidRPr="00E613A3" w:rsidRDefault="00E613A3" w:rsidP="0097142A">
      <w:pPr>
        <w:spacing w:after="0" w:line="240" w:lineRule="auto"/>
        <w:rPr>
          <w:rFonts w:asciiTheme="majorHAnsi" w:hAnsiTheme="majorHAnsi" w:cs="Times New Roman"/>
          <w:sz w:val="24"/>
          <w:szCs w:val="24"/>
        </w:rPr>
      </w:pPr>
      <w:r>
        <w:rPr>
          <w:rFonts w:asciiTheme="majorHAnsi" w:hAnsiTheme="majorHAnsi" w:cs="Times New Roman"/>
          <w:sz w:val="24"/>
          <w:szCs w:val="24"/>
        </w:rPr>
        <w:t>---------------------------------------------------------------------------------------------------------------------</w:t>
      </w:r>
    </w:p>
    <w:p w:rsidR="00E613A3" w:rsidRPr="00E613A3" w:rsidRDefault="00E613A3" w:rsidP="009714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your review and approval, the following is a Correction Action Plan to permit the </w:t>
      </w:r>
      <w:r w:rsidR="00AB426F">
        <w:rPr>
          <w:rFonts w:ascii="Times New Roman" w:hAnsi="Times New Roman" w:cs="Times New Roman"/>
          <w:sz w:val="24"/>
          <w:szCs w:val="24"/>
        </w:rPr>
        <w:t>_______________ Police Department/Sheriff Department, ______________</w:t>
      </w:r>
      <w:r>
        <w:rPr>
          <w:rFonts w:ascii="Times New Roman" w:hAnsi="Times New Roman" w:cs="Times New Roman"/>
          <w:sz w:val="24"/>
          <w:szCs w:val="24"/>
        </w:rPr>
        <w:t>, to apply for application and reinstatement to the Law Enforcement Support Office (LESO) Program.</w:t>
      </w:r>
    </w:p>
    <w:p w:rsidR="00E613A3" w:rsidRDefault="00E613A3" w:rsidP="0097142A">
      <w:pPr>
        <w:spacing w:after="0" w:line="240" w:lineRule="auto"/>
        <w:rPr>
          <w:rFonts w:ascii="Times New Roman" w:hAnsi="Times New Roman" w:cs="Times New Roman"/>
          <w:b/>
          <w:sz w:val="24"/>
          <w:szCs w:val="24"/>
          <w:u w:val="single"/>
        </w:rPr>
      </w:pPr>
    </w:p>
    <w:p w:rsidR="0097142A" w:rsidRPr="0097142A" w:rsidRDefault="0097142A" w:rsidP="0097142A">
      <w:pPr>
        <w:spacing w:after="0" w:line="240" w:lineRule="auto"/>
        <w:rPr>
          <w:rFonts w:ascii="Times New Roman" w:hAnsi="Times New Roman" w:cs="Times New Roman"/>
          <w:b/>
          <w:sz w:val="24"/>
          <w:szCs w:val="24"/>
          <w:u w:val="single"/>
        </w:rPr>
      </w:pPr>
      <w:r w:rsidRPr="0097142A">
        <w:rPr>
          <w:rFonts w:ascii="Times New Roman" w:hAnsi="Times New Roman" w:cs="Times New Roman"/>
          <w:b/>
          <w:sz w:val="24"/>
          <w:szCs w:val="24"/>
          <w:u w:val="single"/>
        </w:rPr>
        <w:t>Background:</w:t>
      </w:r>
    </w:p>
    <w:p w:rsidR="00CF0E10" w:rsidRDefault="0097142A" w:rsidP="0097142A">
      <w:pPr>
        <w:spacing w:after="0" w:line="240" w:lineRule="auto"/>
        <w:rPr>
          <w:rFonts w:ascii="Times New Roman" w:hAnsi="Times New Roman" w:cs="Times New Roman"/>
          <w:sz w:val="24"/>
          <w:szCs w:val="24"/>
        </w:rPr>
      </w:pPr>
      <w:r w:rsidRPr="00994BAE">
        <w:rPr>
          <w:rFonts w:ascii="Times New Roman" w:hAnsi="Times New Roman" w:cs="Times New Roman"/>
          <w:sz w:val="24"/>
          <w:szCs w:val="24"/>
          <w:highlight w:val="yellow"/>
        </w:rPr>
        <w:t xml:space="preserve">Following the conclusion of an investigation conducted by the U.S. Department of Defense, Inspector General’s Office, </w:t>
      </w:r>
      <w:r w:rsidR="00AB426F" w:rsidRPr="00994BAE">
        <w:rPr>
          <w:rFonts w:ascii="Times New Roman" w:hAnsi="Times New Roman" w:cs="Times New Roman"/>
          <w:sz w:val="24"/>
          <w:szCs w:val="24"/>
          <w:highlight w:val="yellow"/>
        </w:rPr>
        <w:t>(</w:t>
      </w:r>
      <w:r w:rsidR="00091CDC" w:rsidRPr="00994BAE">
        <w:rPr>
          <w:rFonts w:ascii="Times New Roman" w:hAnsi="Times New Roman" w:cs="Times New Roman"/>
          <w:sz w:val="24"/>
          <w:szCs w:val="24"/>
          <w:highlight w:val="yellow"/>
        </w:rPr>
        <w:t xml:space="preserve">or </w:t>
      </w:r>
      <w:r w:rsidR="00AB426F" w:rsidRPr="00994BAE">
        <w:rPr>
          <w:rFonts w:ascii="Times New Roman" w:hAnsi="Times New Roman" w:cs="Times New Roman"/>
          <w:sz w:val="24"/>
          <w:szCs w:val="24"/>
          <w:highlight w:val="yellow"/>
        </w:rPr>
        <w:t xml:space="preserve">Illinois LESO Office) </w:t>
      </w:r>
      <w:r w:rsidRPr="00994BAE">
        <w:rPr>
          <w:rFonts w:ascii="Times New Roman" w:hAnsi="Times New Roman" w:cs="Times New Roman"/>
          <w:sz w:val="24"/>
          <w:szCs w:val="24"/>
          <w:highlight w:val="yellow"/>
        </w:rPr>
        <w:t>a directive wa</w:t>
      </w:r>
      <w:r w:rsidR="00E613A3" w:rsidRPr="00994BAE">
        <w:rPr>
          <w:rFonts w:ascii="Times New Roman" w:hAnsi="Times New Roman" w:cs="Times New Roman"/>
          <w:sz w:val="24"/>
          <w:szCs w:val="24"/>
          <w:highlight w:val="yellow"/>
        </w:rPr>
        <w:t xml:space="preserve">s issued by the State Coordinator’s Office for the termination of </w:t>
      </w:r>
      <w:r w:rsidR="00AB426F" w:rsidRPr="00994BAE">
        <w:rPr>
          <w:rFonts w:ascii="Times New Roman" w:hAnsi="Times New Roman" w:cs="Times New Roman"/>
          <w:sz w:val="24"/>
          <w:szCs w:val="24"/>
          <w:highlight w:val="yellow"/>
        </w:rPr>
        <w:t>________________</w:t>
      </w:r>
      <w:r w:rsidRPr="00994BAE">
        <w:rPr>
          <w:rFonts w:ascii="Times New Roman" w:hAnsi="Times New Roman" w:cs="Times New Roman"/>
          <w:sz w:val="24"/>
          <w:szCs w:val="24"/>
          <w:highlight w:val="yellow"/>
        </w:rPr>
        <w:t xml:space="preserve"> PD</w:t>
      </w:r>
      <w:r w:rsidR="00E613A3" w:rsidRPr="00994BAE">
        <w:rPr>
          <w:rFonts w:ascii="Times New Roman" w:hAnsi="Times New Roman" w:cs="Times New Roman"/>
          <w:sz w:val="24"/>
          <w:szCs w:val="24"/>
          <w:highlight w:val="yellow"/>
        </w:rPr>
        <w:t xml:space="preserve">.  In </w:t>
      </w:r>
      <w:r w:rsidR="00AB426F" w:rsidRPr="00994BAE">
        <w:rPr>
          <w:rFonts w:ascii="Times New Roman" w:hAnsi="Times New Roman" w:cs="Times New Roman"/>
          <w:sz w:val="24"/>
          <w:szCs w:val="24"/>
          <w:highlight w:val="yellow"/>
        </w:rPr>
        <w:t>_____</w:t>
      </w:r>
      <w:r w:rsidR="00091CDC" w:rsidRPr="00994BAE">
        <w:rPr>
          <w:rFonts w:ascii="Times New Roman" w:hAnsi="Times New Roman" w:cs="Times New Roman"/>
          <w:sz w:val="24"/>
          <w:szCs w:val="24"/>
          <w:highlight w:val="yellow"/>
        </w:rPr>
        <w:t>(date)</w:t>
      </w:r>
      <w:r w:rsidR="00AB426F" w:rsidRPr="00994BAE">
        <w:rPr>
          <w:rFonts w:ascii="Times New Roman" w:hAnsi="Times New Roman" w:cs="Times New Roman"/>
          <w:sz w:val="24"/>
          <w:szCs w:val="24"/>
          <w:highlight w:val="yellow"/>
        </w:rPr>
        <w:t>, ______________</w:t>
      </w:r>
      <w:r w:rsidR="00E613A3" w:rsidRPr="00994BAE">
        <w:rPr>
          <w:rFonts w:ascii="Times New Roman" w:hAnsi="Times New Roman" w:cs="Times New Roman"/>
          <w:sz w:val="24"/>
          <w:szCs w:val="24"/>
          <w:highlight w:val="yellow"/>
        </w:rPr>
        <w:t xml:space="preserve"> PD was terminated</w:t>
      </w:r>
      <w:r w:rsidRPr="00994BAE">
        <w:rPr>
          <w:rFonts w:ascii="Times New Roman" w:hAnsi="Times New Roman" w:cs="Times New Roman"/>
          <w:sz w:val="24"/>
          <w:szCs w:val="24"/>
          <w:highlight w:val="yellow"/>
        </w:rPr>
        <w:t xml:space="preserve"> from the Illinois LESO program due to its failure to comply with the </w:t>
      </w:r>
      <w:r w:rsidR="00E613A3" w:rsidRPr="00994BAE">
        <w:rPr>
          <w:rFonts w:ascii="Times New Roman" w:hAnsi="Times New Roman" w:cs="Times New Roman"/>
          <w:sz w:val="24"/>
          <w:szCs w:val="24"/>
          <w:highlight w:val="yellow"/>
        </w:rPr>
        <w:t>DoD/</w:t>
      </w:r>
      <w:r w:rsidRPr="00994BAE">
        <w:rPr>
          <w:rFonts w:ascii="Times New Roman" w:hAnsi="Times New Roman" w:cs="Times New Roman"/>
          <w:sz w:val="24"/>
          <w:szCs w:val="24"/>
          <w:highlight w:val="yellow"/>
        </w:rPr>
        <w:t xml:space="preserve">Defense Logistics Agency’s Memorandum of Agreement.   </w:t>
      </w:r>
      <w:r w:rsidR="00E613A3" w:rsidRPr="00994BAE">
        <w:rPr>
          <w:rFonts w:ascii="Times New Roman" w:hAnsi="Times New Roman" w:cs="Times New Roman"/>
          <w:sz w:val="24"/>
          <w:szCs w:val="24"/>
          <w:highlight w:val="yellow"/>
        </w:rPr>
        <w:t xml:space="preserve">The report detailed </w:t>
      </w:r>
      <w:r w:rsidR="00AB426F" w:rsidRPr="00994BAE">
        <w:rPr>
          <w:rFonts w:ascii="Times New Roman" w:hAnsi="Times New Roman" w:cs="Times New Roman"/>
          <w:sz w:val="24"/>
          <w:szCs w:val="24"/>
          <w:highlight w:val="yellow"/>
        </w:rPr>
        <w:t>(insert missing property; reasons for termination, etc.)</w:t>
      </w:r>
      <w:r w:rsidRPr="00994BAE">
        <w:rPr>
          <w:rFonts w:ascii="Times New Roman" w:hAnsi="Times New Roman" w:cs="Times New Roman"/>
          <w:sz w:val="24"/>
          <w:szCs w:val="24"/>
          <w:highlight w:val="yellow"/>
        </w:rPr>
        <w:t>.  The termination required the transfer</w:t>
      </w:r>
      <w:r w:rsidR="00AB426F" w:rsidRPr="00994BAE">
        <w:rPr>
          <w:rFonts w:ascii="Times New Roman" w:hAnsi="Times New Roman" w:cs="Times New Roman"/>
          <w:sz w:val="24"/>
          <w:szCs w:val="24"/>
          <w:highlight w:val="yellow"/>
        </w:rPr>
        <w:t xml:space="preserve"> (or return)</w:t>
      </w:r>
      <w:r w:rsidRPr="00994BAE">
        <w:rPr>
          <w:rFonts w:ascii="Times New Roman" w:hAnsi="Times New Roman" w:cs="Times New Roman"/>
          <w:sz w:val="24"/>
          <w:szCs w:val="24"/>
          <w:highlight w:val="yellow"/>
        </w:rPr>
        <w:t xml:space="preserve"> of remaining equipment including </w:t>
      </w:r>
      <w:r w:rsidR="00AB426F" w:rsidRPr="00994BAE">
        <w:rPr>
          <w:rFonts w:ascii="Times New Roman" w:hAnsi="Times New Roman" w:cs="Times New Roman"/>
          <w:sz w:val="24"/>
          <w:szCs w:val="24"/>
          <w:highlight w:val="yellow"/>
        </w:rPr>
        <w:t>from ______________</w:t>
      </w:r>
      <w:r w:rsidR="00E613A3" w:rsidRPr="00994BAE">
        <w:rPr>
          <w:rFonts w:ascii="Times New Roman" w:hAnsi="Times New Roman" w:cs="Times New Roman"/>
          <w:sz w:val="24"/>
          <w:szCs w:val="24"/>
          <w:highlight w:val="yellow"/>
        </w:rPr>
        <w:t xml:space="preserve"> PD </w:t>
      </w:r>
      <w:r w:rsidRPr="00994BAE">
        <w:rPr>
          <w:rFonts w:ascii="Times New Roman" w:hAnsi="Times New Roman" w:cs="Times New Roman"/>
          <w:sz w:val="24"/>
          <w:szCs w:val="24"/>
          <w:highlight w:val="yellow"/>
        </w:rPr>
        <w:t xml:space="preserve">to </w:t>
      </w:r>
      <w:r w:rsidR="00AB426F" w:rsidRPr="00994BAE">
        <w:rPr>
          <w:rFonts w:ascii="Times New Roman" w:hAnsi="Times New Roman" w:cs="Times New Roman"/>
          <w:sz w:val="24"/>
          <w:szCs w:val="24"/>
          <w:highlight w:val="yellow"/>
        </w:rPr>
        <w:t>_____________________</w:t>
      </w:r>
      <w:r w:rsidRPr="00994BAE">
        <w:rPr>
          <w:rFonts w:ascii="Times New Roman" w:hAnsi="Times New Roman" w:cs="Times New Roman"/>
          <w:sz w:val="24"/>
          <w:szCs w:val="24"/>
          <w:highlight w:val="yellow"/>
        </w:rPr>
        <w:t xml:space="preserve"> Department</w:t>
      </w:r>
      <w:r w:rsidR="00AB426F" w:rsidRPr="00994BAE">
        <w:rPr>
          <w:rFonts w:ascii="Times New Roman" w:hAnsi="Times New Roman" w:cs="Times New Roman"/>
          <w:sz w:val="24"/>
          <w:szCs w:val="24"/>
          <w:highlight w:val="yellow"/>
        </w:rPr>
        <w:t xml:space="preserve"> (or DLA site)</w:t>
      </w:r>
      <w:r w:rsidRPr="00994BAE">
        <w:rPr>
          <w:rFonts w:ascii="Times New Roman" w:hAnsi="Times New Roman" w:cs="Times New Roman"/>
          <w:sz w:val="24"/>
          <w:szCs w:val="24"/>
          <w:highlight w:val="yellow"/>
        </w:rPr>
        <w:t>.</w:t>
      </w:r>
    </w:p>
    <w:p w:rsidR="005F66D9" w:rsidRDefault="005F66D9" w:rsidP="0097142A">
      <w:pPr>
        <w:spacing w:after="0" w:line="240" w:lineRule="auto"/>
        <w:rPr>
          <w:rFonts w:ascii="Times New Roman" w:hAnsi="Times New Roman" w:cs="Times New Roman"/>
          <w:sz w:val="24"/>
          <w:szCs w:val="24"/>
        </w:rPr>
      </w:pPr>
    </w:p>
    <w:p w:rsidR="005F66D9" w:rsidRPr="005F66D9" w:rsidRDefault="005F66D9" w:rsidP="0097142A">
      <w:pPr>
        <w:spacing w:after="0" w:line="240" w:lineRule="auto"/>
        <w:rPr>
          <w:rFonts w:ascii="Times New Roman" w:hAnsi="Times New Roman" w:cs="Times New Roman"/>
          <w:b/>
          <w:sz w:val="24"/>
          <w:szCs w:val="24"/>
          <w:u w:val="single"/>
        </w:rPr>
      </w:pPr>
      <w:r w:rsidRPr="005F66D9">
        <w:rPr>
          <w:rFonts w:ascii="Times New Roman" w:hAnsi="Times New Roman" w:cs="Times New Roman"/>
          <w:b/>
          <w:sz w:val="24"/>
          <w:szCs w:val="24"/>
          <w:u w:val="single"/>
        </w:rPr>
        <w:t>Community:</w:t>
      </w:r>
    </w:p>
    <w:p w:rsidR="008B3441" w:rsidRDefault="00AB426F" w:rsidP="00F50BA3">
      <w:pPr>
        <w:pStyle w:val="NormalWeb"/>
        <w:spacing w:before="0" w:beforeAutospacing="0" w:after="0" w:afterAutospacing="0"/>
      </w:pPr>
      <w:r w:rsidRPr="00091CDC">
        <w:rPr>
          <w:i/>
        </w:rPr>
        <w:t xml:space="preserve">(Insert description of community, population/size, census data, poverty levels, miles </w:t>
      </w:r>
      <w:r w:rsidR="00091CDC">
        <w:rPr>
          <w:i/>
        </w:rPr>
        <w:t xml:space="preserve">of territory </w:t>
      </w:r>
      <w:r w:rsidRPr="00091CDC">
        <w:rPr>
          <w:i/>
        </w:rPr>
        <w:t>patrolled, list of police agency’s equipment needs…. and other relevant information to demonstrate need of reinstatement to this Federal financial assistance program)</w:t>
      </w:r>
      <w:r>
        <w:t xml:space="preserve">.  </w:t>
      </w:r>
    </w:p>
    <w:p w:rsidR="008B3441" w:rsidRDefault="008B3441" w:rsidP="0097142A">
      <w:pPr>
        <w:spacing w:after="0" w:line="240" w:lineRule="auto"/>
        <w:rPr>
          <w:rFonts w:ascii="Times New Roman" w:hAnsi="Times New Roman" w:cs="Times New Roman"/>
          <w:b/>
          <w:sz w:val="24"/>
          <w:szCs w:val="24"/>
          <w:u w:val="single"/>
        </w:rPr>
      </w:pPr>
    </w:p>
    <w:p w:rsidR="00E613A3" w:rsidRPr="00493D9B" w:rsidRDefault="00E613A3" w:rsidP="0097142A">
      <w:pPr>
        <w:spacing w:after="0" w:line="240" w:lineRule="auto"/>
        <w:rPr>
          <w:rFonts w:ascii="Times New Roman" w:hAnsi="Times New Roman" w:cs="Times New Roman"/>
          <w:b/>
          <w:sz w:val="28"/>
          <w:szCs w:val="28"/>
          <w:u w:val="single"/>
        </w:rPr>
      </w:pPr>
      <w:r w:rsidRPr="00493D9B">
        <w:rPr>
          <w:rFonts w:ascii="Times New Roman" w:hAnsi="Times New Roman" w:cs="Times New Roman"/>
          <w:b/>
          <w:sz w:val="28"/>
          <w:szCs w:val="28"/>
          <w:u w:val="single"/>
        </w:rPr>
        <w:t>Corrective Action Plan (CAP)</w:t>
      </w:r>
      <w:r w:rsidR="0018493E" w:rsidRPr="00493D9B">
        <w:rPr>
          <w:rFonts w:ascii="Times New Roman" w:hAnsi="Times New Roman" w:cs="Times New Roman"/>
          <w:b/>
          <w:sz w:val="28"/>
          <w:szCs w:val="28"/>
          <w:u w:val="single"/>
        </w:rPr>
        <w:t xml:space="preserve"> for </w:t>
      </w:r>
      <w:r w:rsidR="00AB426F">
        <w:rPr>
          <w:rFonts w:ascii="Times New Roman" w:hAnsi="Times New Roman" w:cs="Times New Roman"/>
          <w:b/>
          <w:sz w:val="28"/>
          <w:szCs w:val="28"/>
          <w:u w:val="single"/>
        </w:rPr>
        <w:t>____________</w:t>
      </w:r>
      <w:r w:rsidR="0018493E" w:rsidRPr="00493D9B">
        <w:rPr>
          <w:rFonts w:ascii="Times New Roman" w:hAnsi="Times New Roman" w:cs="Times New Roman"/>
          <w:b/>
          <w:sz w:val="28"/>
          <w:szCs w:val="28"/>
          <w:u w:val="single"/>
        </w:rPr>
        <w:t xml:space="preserve"> Department</w:t>
      </w:r>
      <w:r w:rsidRPr="00493D9B">
        <w:rPr>
          <w:rFonts w:ascii="Times New Roman" w:hAnsi="Times New Roman" w:cs="Times New Roman"/>
          <w:b/>
          <w:sz w:val="28"/>
          <w:szCs w:val="28"/>
          <w:u w:val="single"/>
        </w:rPr>
        <w:t>:</w:t>
      </w:r>
    </w:p>
    <w:p w:rsidR="00493D9B" w:rsidRPr="000A0305" w:rsidRDefault="00493D9B" w:rsidP="0097142A">
      <w:pPr>
        <w:spacing w:after="0" w:line="240" w:lineRule="auto"/>
        <w:rPr>
          <w:rFonts w:ascii="Times New Roman" w:hAnsi="Times New Roman" w:cs="Times New Roman"/>
          <w:b/>
          <w:sz w:val="24"/>
          <w:szCs w:val="24"/>
          <w:u w:val="single"/>
        </w:rPr>
      </w:pPr>
    </w:p>
    <w:p w:rsidR="00E613A3" w:rsidRDefault="000A0305" w:rsidP="00004F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AB426F">
        <w:rPr>
          <w:rFonts w:ascii="Times New Roman" w:hAnsi="Times New Roman" w:cs="Times New Roman"/>
          <w:sz w:val="24"/>
          <w:szCs w:val="24"/>
        </w:rPr>
        <w:t>__________________</w:t>
      </w:r>
      <w:r>
        <w:rPr>
          <w:rFonts w:ascii="Times New Roman" w:hAnsi="Times New Roman" w:cs="Times New Roman"/>
          <w:sz w:val="24"/>
          <w:szCs w:val="24"/>
        </w:rPr>
        <w:t xml:space="preserve"> Police Department has implemented improved accountability measures from the point of allocation to security and utilization of the DLA/1033 equipment.</w:t>
      </w:r>
    </w:p>
    <w:p w:rsidR="0080102F" w:rsidRPr="0080102F" w:rsidRDefault="0080102F" w:rsidP="00004F83">
      <w:pPr>
        <w:pStyle w:val="ListParagraph"/>
        <w:numPr>
          <w:ilvl w:val="0"/>
          <w:numId w:val="1"/>
        </w:numPr>
        <w:spacing w:after="0" w:line="240" w:lineRule="auto"/>
        <w:rPr>
          <w:rFonts w:ascii="Times New Roman" w:hAnsi="Times New Roman" w:cs="Times New Roman"/>
          <w:sz w:val="24"/>
          <w:szCs w:val="24"/>
        </w:rPr>
      </w:pPr>
      <w:r w:rsidRPr="0080102F">
        <w:rPr>
          <w:rFonts w:ascii="Times New Roman" w:hAnsi="Times New Roman" w:cs="Times New Roman"/>
          <w:sz w:val="24"/>
          <w:szCs w:val="24"/>
          <w:u w:val="single"/>
        </w:rPr>
        <w:t>Application/Screeners:</w:t>
      </w:r>
      <w:r>
        <w:rPr>
          <w:rFonts w:ascii="Times New Roman" w:hAnsi="Times New Roman" w:cs="Times New Roman"/>
          <w:sz w:val="24"/>
          <w:szCs w:val="24"/>
        </w:rPr>
        <w:t xml:space="preserve">  </w:t>
      </w:r>
      <w:r w:rsidR="00AB426F">
        <w:rPr>
          <w:rFonts w:ascii="Times New Roman" w:hAnsi="Times New Roman" w:cs="Times New Roman"/>
          <w:sz w:val="24"/>
          <w:szCs w:val="24"/>
        </w:rPr>
        <w:t>__________________</w:t>
      </w:r>
      <w:r>
        <w:rPr>
          <w:rFonts w:ascii="Times New Roman" w:hAnsi="Times New Roman" w:cs="Times New Roman"/>
          <w:sz w:val="24"/>
          <w:szCs w:val="24"/>
        </w:rPr>
        <w:t xml:space="preserve"> shall submit an application to </w:t>
      </w:r>
      <w:r w:rsidR="00994BAE">
        <w:rPr>
          <w:rFonts w:ascii="Times New Roman" w:hAnsi="Times New Roman" w:cs="Times New Roman"/>
          <w:sz w:val="24"/>
          <w:szCs w:val="24"/>
        </w:rPr>
        <w:t xml:space="preserve">Georgia Department of Public Safety – Excess Property </w:t>
      </w:r>
      <w:proofErr w:type="gramStart"/>
      <w:r w:rsidR="00994BAE">
        <w:rPr>
          <w:rFonts w:ascii="Times New Roman" w:hAnsi="Times New Roman" w:cs="Times New Roman"/>
          <w:sz w:val="24"/>
          <w:szCs w:val="24"/>
        </w:rPr>
        <w:t xml:space="preserve">Office </w:t>
      </w:r>
      <w:r>
        <w:rPr>
          <w:rFonts w:ascii="Times New Roman" w:hAnsi="Times New Roman" w:cs="Times New Roman"/>
          <w:sz w:val="24"/>
          <w:szCs w:val="24"/>
        </w:rPr>
        <w:t xml:space="preserve"> identifying</w:t>
      </w:r>
      <w:proofErr w:type="gramEnd"/>
      <w:r>
        <w:rPr>
          <w:rFonts w:ascii="Times New Roman" w:hAnsi="Times New Roman" w:cs="Times New Roman"/>
          <w:sz w:val="24"/>
          <w:szCs w:val="24"/>
        </w:rPr>
        <w:t xml:space="preserve"> full-time/part-time sworn officers who shall serve as screeners, and one full-time officer (or Chief) shall be appointed as the weapons POC.</w:t>
      </w:r>
    </w:p>
    <w:p w:rsidR="001F0C6A" w:rsidRDefault="00CE1108" w:rsidP="00004F83">
      <w:pPr>
        <w:pStyle w:val="ListParagraph"/>
        <w:numPr>
          <w:ilvl w:val="0"/>
          <w:numId w:val="1"/>
        </w:numPr>
        <w:spacing w:after="0" w:line="240" w:lineRule="auto"/>
        <w:rPr>
          <w:rFonts w:ascii="Times New Roman" w:hAnsi="Times New Roman" w:cs="Times New Roman"/>
          <w:sz w:val="24"/>
          <w:szCs w:val="24"/>
        </w:rPr>
      </w:pPr>
      <w:r w:rsidRPr="001F0C6A">
        <w:rPr>
          <w:rFonts w:ascii="Times New Roman" w:hAnsi="Times New Roman" w:cs="Times New Roman"/>
          <w:sz w:val="24"/>
          <w:szCs w:val="24"/>
          <w:u w:val="single"/>
        </w:rPr>
        <w:t xml:space="preserve">Inventory &amp; </w:t>
      </w:r>
      <w:r w:rsidR="000A0305" w:rsidRPr="001F0C6A">
        <w:rPr>
          <w:rFonts w:ascii="Times New Roman" w:hAnsi="Times New Roman" w:cs="Times New Roman"/>
          <w:sz w:val="24"/>
          <w:szCs w:val="24"/>
          <w:u w:val="single"/>
        </w:rPr>
        <w:t>Storage</w:t>
      </w:r>
      <w:r w:rsidR="000A0305">
        <w:rPr>
          <w:rFonts w:ascii="Times New Roman" w:hAnsi="Times New Roman" w:cs="Times New Roman"/>
          <w:sz w:val="24"/>
          <w:szCs w:val="24"/>
        </w:rPr>
        <w:t>:  All DLA</w:t>
      </w:r>
      <w:r w:rsidR="001F0C6A">
        <w:rPr>
          <w:rFonts w:ascii="Times New Roman" w:hAnsi="Times New Roman" w:cs="Times New Roman"/>
          <w:sz w:val="24"/>
          <w:szCs w:val="24"/>
        </w:rPr>
        <w:t>/1033</w:t>
      </w:r>
      <w:r w:rsidR="000A0305">
        <w:rPr>
          <w:rFonts w:ascii="Times New Roman" w:hAnsi="Times New Roman" w:cs="Times New Roman"/>
          <w:sz w:val="24"/>
          <w:szCs w:val="24"/>
        </w:rPr>
        <w:t xml:space="preserve"> personal property issued to </w:t>
      </w:r>
      <w:r w:rsidR="00AB426F">
        <w:rPr>
          <w:rFonts w:ascii="Times New Roman" w:hAnsi="Times New Roman" w:cs="Times New Roman"/>
          <w:sz w:val="24"/>
          <w:szCs w:val="24"/>
        </w:rPr>
        <w:t>__________________</w:t>
      </w:r>
      <w:r w:rsidR="000A0305">
        <w:rPr>
          <w:rFonts w:ascii="Times New Roman" w:hAnsi="Times New Roman" w:cs="Times New Roman"/>
          <w:sz w:val="24"/>
          <w:szCs w:val="24"/>
        </w:rPr>
        <w:t xml:space="preserve"> </w:t>
      </w:r>
      <w:r w:rsidR="001F0C6A">
        <w:rPr>
          <w:rFonts w:ascii="Times New Roman" w:hAnsi="Times New Roman" w:cs="Times New Roman"/>
          <w:sz w:val="24"/>
          <w:szCs w:val="24"/>
        </w:rPr>
        <w:t>PD will be responsibly stored, monitored, and</w:t>
      </w:r>
      <w:r w:rsidR="000A0305">
        <w:rPr>
          <w:rFonts w:ascii="Times New Roman" w:hAnsi="Times New Roman" w:cs="Times New Roman"/>
          <w:sz w:val="24"/>
          <w:szCs w:val="24"/>
        </w:rPr>
        <w:t xml:space="preserve"> accounted </w:t>
      </w:r>
      <w:r w:rsidR="001F0C6A">
        <w:rPr>
          <w:rFonts w:ascii="Times New Roman" w:hAnsi="Times New Roman" w:cs="Times New Roman"/>
          <w:sz w:val="24"/>
          <w:szCs w:val="24"/>
        </w:rPr>
        <w:t xml:space="preserve">each month </w:t>
      </w:r>
      <w:r w:rsidR="000A0305">
        <w:rPr>
          <w:rFonts w:ascii="Times New Roman" w:hAnsi="Times New Roman" w:cs="Times New Roman"/>
          <w:sz w:val="24"/>
          <w:szCs w:val="24"/>
        </w:rPr>
        <w:t>by two (2) law enforcement personnel</w:t>
      </w:r>
      <w:r w:rsidR="001F0C6A">
        <w:rPr>
          <w:rFonts w:ascii="Times New Roman" w:hAnsi="Times New Roman" w:cs="Times New Roman"/>
          <w:sz w:val="24"/>
          <w:szCs w:val="24"/>
        </w:rPr>
        <w:t xml:space="preserve"> reporting to the Chief of Police.  By requiring multiple checks, </w:t>
      </w:r>
      <w:r w:rsidR="00AB426F">
        <w:rPr>
          <w:rFonts w:ascii="Times New Roman" w:hAnsi="Times New Roman" w:cs="Times New Roman"/>
          <w:sz w:val="24"/>
          <w:szCs w:val="24"/>
        </w:rPr>
        <w:t>__________________</w:t>
      </w:r>
      <w:r w:rsidR="001F0C6A">
        <w:rPr>
          <w:rFonts w:ascii="Times New Roman" w:hAnsi="Times New Roman" w:cs="Times New Roman"/>
          <w:sz w:val="24"/>
          <w:szCs w:val="24"/>
        </w:rPr>
        <w:t xml:space="preserve"> is </w:t>
      </w:r>
      <w:r w:rsidR="000A0305">
        <w:rPr>
          <w:rFonts w:ascii="Times New Roman" w:hAnsi="Times New Roman" w:cs="Times New Roman"/>
          <w:sz w:val="24"/>
          <w:szCs w:val="24"/>
        </w:rPr>
        <w:t xml:space="preserve">creating </w:t>
      </w:r>
      <w:r w:rsidR="00493D9B">
        <w:rPr>
          <w:rFonts w:ascii="Times New Roman" w:hAnsi="Times New Roman" w:cs="Times New Roman"/>
          <w:sz w:val="24"/>
          <w:szCs w:val="24"/>
        </w:rPr>
        <w:t>systematic</w:t>
      </w:r>
      <w:r w:rsidR="000A0305">
        <w:rPr>
          <w:rFonts w:ascii="Times New Roman" w:hAnsi="Times New Roman" w:cs="Times New Roman"/>
          <w:sz w:val="24"/>
          <w:szCs w:val="24"/>
        </w:rPr>
        <w:t xml:space="preserve"> checks/balances to ensure no one individual has complete control</w:t>
      </w:r>
      <w:r w:rsidR="001F0C6A">
        <w:rPr>
          <w:rFonts w:ascii="Times New Roman" w:hAnsi="Times New Roman" w:cs="Times New Roman"/>
          <w:sz w:val="24"/>
          <w:szCs w:val="24"/>
        </w:rPr>
        <w:t xml:space="preserve"> of DLA issued equipment.  </w:t>
      </w:r>
      <w:r>
        <w:rPr>
          <w:rFonts w:ascii="Times New Roman" w:hAnsi="Times New Roman" w:cs="Times New Roman"/>
          <w:sz w:val="24"/>
          <w:szCs w:val="24"/>
        </w:rPr>
        <w:t>ALL DLA equipment will be stored in a security locker (armory)</w:t>
      </w:r>
      <w:r w:rsidR="001F0C6A">
        <w:rPr>
          <w:rFonts w:ascii="Times New Roman" w:hAnsi="Times New Roman" w:cs="Times New Roman"/>
          <w:sz w:val="24"/>
          <w:szCs w:val="24"/>
        </w:rPr>
        <w:t>.</w:t>
      </w:r>
    </w:p>
    <w:p w:rsidR="0080102F" w:rsidRPr="0018493E" w:rsidRDefault="001F0C6A" w:rsidP="00004F83">
      <w:pPr>
        <w:pStyle w:val="ListParagraph"/>
        <w:numPr>
          <w:ilvl w:val="0"/>
          <w:numId w:val="1"/>
        </w:numPr>
        <w:spacing w:after="0" w:line="240" w:lineRule="auto"/>
        <w:rPr>
          <w:rFonts w:ascii="Times New Roman" w:hAnsi="Times New Roman" w:cs="Times New Roman"/>
          <w:sz w:val="24"/>
          <w:szCs w:val="24"/>
        </w:rPr>
      </w:pPr>
      <w:r w:rsidRPr="0018493E">
        <w:rPr>
          <w:rFonts w:ascii="Times New Roman" w:hAnsi="Times New Roman" w:cs="Times New Roman"/>
          <w:sz w:val="24"/>
          <w:szCs w:val="24"/>
          <w:u w:val="single"/>
        </w:rPr>
        <w:t>Accountability of Property</w:t>
      </w:r>
      <w:r w:rsidRPr="0018493E">
        <w:rPr>
          <w:rFonts w:ascii="Times New Roman" w:hAnsi="Times New Roman" w:cs="Times New Roman"/>
          <w:sz w:val="24"/>
          <w:szCs w:val="24"/>
        </w:rPr>
        <w:t xml:space="preserve">:  </w:t>
      </w:r>
      <w:r w:rsidR="00AB426F">
        <w:rPr>
          <w:rFonts w:ascii="Times New Roman" w:hAnsi="Times New Roman" w:cs="Times New Roman"/>
          <w:sz w:val="24"/>
          <w:szCs w:val="24"/>
        </w:rPr>
        <w:t>__________________</w:t>
      </w:r>
      <w:r w:rsidRPr="0018493E">
        <w:rPr>
          <w:rFonts w:ascii="Times New Roman" w:hAnsi="Times New Roman" w:cs="Times New Roman"/>
          <w:sz w:val="24"/>
          <w:szCs w:val="24"/>
        </w:rPr>
        <w:t xml:space="preserve"> </w:t>
      </w:r>
      <w:r w:rsidR="0080102F" w:rsidRPr="0018493E">
        <w:rPr>
          <w:rFonts w:ascii="Times New Roman" w:hAnsi="Times New Roman" w:cs="Times New Roman"/>
          <w:sz w:val="24"/>
          <w:szCs w:val="24"/>
        </w:rPr>
        <w:t xml:space="preserve">PD </w:t>
      </w:r>
      <w:r w:rsidRPr="0018493E">
        <w:rPr>
          <w:rFonts w:ascii="Times New Roman" w:hAnsi="Times New Roman" w:cs="Times New Roman"/>
          <w:sz w:val="24"/>
          <w:szCs w:val="24"/>
        </w:rPr>
        <w:t>will issue</w:t>
      </w:r>
      <w:r w:rsidR="008D2F53">
        <w:rPr>
          <w:rFonts w:ascii="Times New Roman" w:hAnsi="Times New Roman" w:cs="Times New Roman"/>
          <w:sz w:val="24"/>
          <w:szCs w:val="24"/>
        </w:rPr>
        <w:t xml:space="preserve"> the DLA LESO</w:t>
      </w:r>
      <w:r w:rsidR="00CE1108" w:rsidRPr="0018493E">
        <w:rPr>
          <w:rFonts w:ascii="Times New Roman" w:hAnsi="Times New Roman" w:cs="Times New Roman"/>
          <w:sz w:val="24"/>
          <w:szCs w:val="24"/>
        </w:rPr>
        <w:t xml:space="preserve"> “</w:t>
      </w:r>
      <w:r w:rsidRPr="0018493E">
        <w:rPr>
          <w:rFonts w:ascii="Times New Roman" w:hAnsi="Times New Roman" w:cs="Times New Roman"/>
          <w:sz w:val="24"/>
          <w:szCs w:val="24"/>
        </w:rPr>
        <w:t>c</w:t>
      </w:r>
      <w:r w:rsidR="008D2F53">
        <w:rPr>
          <w:rFonts w:ascii="Times New Roman" w:hAnsi="Times New Roman" w:cs="Times New Roman"/>
          <w:sz w:val="24"/>
          <w:szCs w:val="24"/>
        </w:rPr>
        <w:t xml:space="preserve">ustody cards”, or create a custody card that meets the minimum acceptable criteria that has been established by the DLA LESO, </w:t>
      </w:r>
      <w:r w:rsidRPr="0018493E">
        <w:rPr>
          <w:rFonts w:ascii="Times New Roman" w:hAnsi="Times New Roman" w:cs="Times New Roman"/>
          <w:sz w:val="24"/>
          <w:szCs w:val="24"/>
        </w:rPr>
        <w:t xml:space="preserve">that </w:t>
      </w:r>
      <w:r w:rsidR="00CE1108" w:rsidRPr="0018493E">
        <w:rPr>
          <w:rFonts w:ascii="Times New Roman" w:hAnsi="Times New Roman" w:cs="Times New Roman"/>
          <w:sz w:val="24"/>
          <w:szCs w:val="24"/>
        </w:rPr>
        <w:t>will be maintained and signed by officers</w:t>
      </w:r>
      <w:r w:rsidR="008D2F53">
        <w:rPr>
          <w:rFonts w:ascii="Times New Roman" w:hAnsi="Times New Roman" w:cs="Times New Roman"/>
          <w:sz w:val="24"/>
          <w:szCs w:val="24"/>
        </w:rPr>
        <w:t xml:space="preserve"> in possession of DLA LESO property</w:t>
      </w:r>
      <w:r w:rsidR="00CE1108" w:rsidRPr="0018493E">
        <w:rPr>
          <w:rFonts w:ascii="Times New Roman" w:hAnsi="Times New Roman" w:cs="Times New Roman"/>
          <w:sz w:val="24"/>
          <w:szCs w:val="24"/>
        </w:rPr>
        <w:t xml:space="preserve">.  A monthly physical </w:t>
      </w:r>
      <w:r w:rsidRPr="0018493E">
        <w:rPr>
          <w:rFonts w:ascii="Times New Roman" w:hAnsi="Times New Roman" w:cs="Times New Roman"/>
          <w:sz w:val="24"/>
          <w:szCs w:val="24"/>
        </w:rPr>
        <w:t>inventory will be completed</w:t>
      </w:r>
      <w:r w:rsidR="00CE1108" w:rsidRPr="0018493E">
        <w:rPr>
          <w:rFonts w:ascii="Times New Roman" w:hAnsi="Times New Roman" w:cs="Times New Roman"/>
          <w:sz w:val="24"/>
          <w:szCs w:val="24"/>
        </w:rPr>
        <w:t xml:space="preserve"> and reconciled to the DLA inventory system, and such monthly </w:t>
      </w:r>
      <w:r w:rsidRPr="0018493E">
        <w:rPr>
          <w:rFonts w:ascii="Times New Roman" w:hAnsi="Times New Roman" w:cs="Times New Roman"/>
          <w:sz w:val="24"/>
          <w:szCs w:val="24"/>
        </w:rPr>
        <w:t>inventories</w:t>
      </w:r>
      <w:r w:rsidR="00CE1108" w:rsidRPr="0018493E">
        <w:rPr>
          <w:rFonts w:ascii="Times New Roman" w:hAnsi="Times New Roman" w:cs="Times New Roman"/>
          <w:sz w:val="24"/>
          <w:szCs w:val="24"/>
        </w:rPr>
        <w:t xml:space="preserve"> shall be reviewed</w:t>
      </w:r>
      <w:r w:rsidRPr="0018493E">
        <w:rPr>
          <w:rFonts w:ascii="Times New Roman" w:hAnsi="Times New Roman" w:cs="Times New Roman"/>
          <w:sz w:val="24"/>
          <w:szCs w:val="24"/>
        </w:rPr>
        <w:t xml:space="preserve"> and certified by shift commanders and/or Chief.</w:t>
      </w:r>
      <w:r w:rsidR="0080102F" w:rsidRPr="0018493E">
        <w:rPr>
          <w:rFonts w:ascii="Times New Roman" w:hAnsi="Times New Roman" w:cs="Times New Roman"/>
          <w:sz w:val="24"/>
          <w:szCs w:val="24"/>
        </w:rPr>
        <w:t xml:space="preserve">  Inventory shall include a record of all serial numbers of any assigned equipment</w:t>
      </w:r>
      <w:r w:rsidR="0018493E" w:rsidRPr="0018493E">
        <w:rPr>
          <w:rFonts w:ascii="Times New Roman" w:hAnsi="Times New Roman" w:cs="Times New Roman"/>
          <w:sz w:val="24"/>
          <w:szCs w:val="24"/>
        </w:rPr>
        <w:t xml:space="preserve">.  </w:t>
      </w:r>
      <w:r w:rsidR="00AB426F">
        <w:rPr>
          <w:rFonts w:ascii="Times New Roman" w:hAnsi="Times New Roman" w:cs="Times New Roman"/>
          <w:sz w:val="24"/>
          <w:szCs w:val="24"/>
        </w:rPr>
        <w:t>__________________</w:t>
      </w:r>
      <w:r w:rsidR="0018493E" w:rsidRPr="0018493E">
        <w:rPr>
          <w:rFonts w:ascii="Times New Roman" w:hAnsi="Times New Roman" w:cs="Times New Roman"/>
          <w:sz w:val="24"/>
          <w:szCs w:val="24"/>
        </w:rPr>
        <w:t xml:space="preserve"> </w:t>
      </w:r>
      <w:r w:rsidR="0018493E">
        <w:rPr>
          <w:rFonts w:ascii="Times New Roman" w:hAnsi="Times New Roman" w:cs="Times New Roman"/>
          <w:sz w:val="24"/>
          <w:szCs w:val="24"/>
        </w:rPr>
        <w:t xml:space="preserve">PD </w:t>
      </w:r>
      <w:r w:rsidR="0018493E" w:rsidRPr="0018493E">
        <w:rPr>
          <w:rFonts w:ascii="Times New Roman" w:hAnsi="Times New Roman" w:cs="Times New Roman"/>
          <w:sz w:val="24"/>
          <w:szCs w:val="24"/>
        </w:rPr>
        <w:t>shall comply with all requirement</w:t>
      </w:r>
      <w:r w:rsidR="0018493E">
        <w:rPr>
          <w:rFonts w:ascii="Times New Roman" w:hAnsi="Times New Roman" w:cs="Times New Roman"/>
          <w:sz w:val="24"/>
          <w:szCs w:val="24"/>
        </w:rPr>
        <w:t>s</w:t>
      </w:r>
      <w:r w:rsidR="0018493E" w:rsidRPr="0018493E">
        <w:rPr>
          <w:rFonts w:ascii="Times New Roman" w:hAnsi="Times New Roman" w:cs="Times New Roman"/>
          <w:sz w:val="24"/>
          <w:szCs w:val="24"/>
        </w:rPr>
        <w:t xml:space="preserve"> for annual inventory</w:t>
      </w:r>
      <w:r w:rsidR="00456257">
        <w:rPr>
          <w:rFonts w:ascii="Times New Roman" w:hAnsi="Times New Roman" w:cs="Times New Roman"/>
          <w:sz w:val="24"/>
          <w:szCs w:val="24"/>
        </w:rPr>
        <w:t xml:space="preserve">, provide </w:t>
      </w:r>
      <w:r w:rsidR="00456257">
        <w:rPr>
          <w:rFonts w:ascii="Times New Roman" w:hAnsi="Times New Roman" w:cs="Times New Roman"/>
          <w:sz w:val="24"/>
          <w:szCs w:val="24"/>
        </w:rPr>
        <w:lastRenderedPageBreak/>
        <w:t>descriptions, photographs,</w:t>
      </w:r>
      <w:r w:rsidR="0018493E" w:rsidRPr="0018493E">
        <w:rPr>
          <w:rFonts w:ascii="Times New Roman" w:hAnsi="Times New Roman" w:cs="Times New Roman"/>
          <w:sz w:val="24"/>
          <w:szCs w:val="24"/>
        </w:rPr>
        <w:t xml:space="preserve"> as </w:t>
      </w:r>
      <w:r w:rsidR="00456257">
        <w:rPr>
          <w:rFonts w:ascii="Times New Roman" w:hAnsi="Times New Roman" w:cs="Times New Roman"/>
          <w:sz w:val="24"/>
          <w:szCs w:val="24"/>
        </w:rPr>
        <w:t xml:space="preserve">requested or </w:t>
      </w:r>
      <w:r w:rsidR="0018493E" w:rsidRPr="0018493E">
        <w:rPr>
          <w:rFonts w:ascii="Times New Roman" w:hAnsi="Times New Roman" w:cs="Times New Roman"/>
          <w:sz w:val="24"/>
          <w:szCs w:val="24"/>
        </w:rPr>
        <w:t xml:space="preserve">required by the </w:t>
      </w:r>
      <w:r w:rsidR="007973A0">
        <w:rPr>
          <w:rFonts w:ascii="Times New Roman" w:hAnsi="Times New Roman" w:cs="Times New Roman"/>
          <w:sz w:val="24"/>
          <w:szCs w:val="24"/>
        </w:rPr>
        <w:t>Georgia Department of Public Safety – Excess Property Office</w:t>
      </w:r>
      <w:r w:rsidR="0018493E" w:rsidRPr="0018493E">
        <w:rPr>
          <w:rFonts w:ascii="Times New Roman" w:hAnsi="Times New Roman" w:cs="Times New Roman"/>
          <w:sz w:val="24"/>
          <w:szCs w:val="24"/>
        </w:rPr>
        <w:t xml:space="preserve"> and DLA/1033 Program.</w:t>
      </w:r>
      <w:r w:rsidR="00B84998">
        <w:rPr>
          <w:rFonts w:ascii="Times New Roman" w:hAnsi="Times New Roman" w:cs="Times New Roman"/>
          <w:sz w:val="24"/>
          <w:szCs w:val="24"/>
        </w:rPr>
        <w:t xml:space="preserve">  </w:t>
      </w:r>
    </w:p>
    <w:p w:rsidR="0080102F" w:rsidRDefault="0080102F" w:rsidP="00004F8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Utilization </w:t>
      </w:r>
      <w:r w:rsidR="00B84998">
        <w:rPr>
          <w:rFonts w:ascii="Times New Roman" w:hAnsi="Times New Roman" w:cs="Times New Roman"/>
          <w:sz w:val="24"/>
          <w:szCs w:val="24"/>
          <w:u w:val="single"/>
        </w:rPr>
        <w:t>&amp; Accessibility to</w:t>
      </w:r>
      <w:r>
        <w:rPr>
          <w:rFonts w:ascii="Times New Roman" w:hAnsi="Times New Roman" w:cs="Times New Roman"/>
          <w:sz w:val="24"/>
          <w:szCs w:val="24"/>
          <w:u w:val="single"/>
        </w:rPr>
        <w:t xml:space="preserve"> Equipment:</w:t>
      </w:r>
      <w:r w:rsidR="00AB426F">
        <w:rPr>
          <w:rFonts w:ascii="Times New Roman" w:hAnsi="Times New Roman" w:cs="Times New Roman"/>
          <w:sz w:val="24"/>
          <w:szCs w:val="24"/>
        </w:rPr>
        <w:t xml:space="preserve"> </w:t>
      </w:r>
      <w:r w:rsidRPr="00AB426F">
        <w:rPr>
          <w:rFonts w:ascii="Times New Roman" w:hAnsi="Times New Roman" w:cs="Times New Roman"/>
          <w:sz w:val="24"/>
          <w:szCs w:val="24"/>
        </w:rPr>
        <w:t xml:space="preserve">  </w:t>
      </w:r>
      <w:r w:rsidR="00AB426F">
        <w:rPr>
          <w:rFonts w:ascii="Times New Roman" w:hAnsi="Times New Roman" w:cs="Times New Roman"/>
          <w:sz w:val="24"/>
          <w:szCs w:val="24"/>
        </w:rPr>
        <w:t>__________________</w:t>
      </w:r>
      <w:r>
        <w:rPr>
          <w:rFonts w:ascii="Times New Roman" w:hAnsi="Times New Roman" w:cs="Times New Roman"/>
          <w:sz w:val="24"/>
          <w:szCs w:val="24"/>
        </w:rPr>
        <w:t xml:space="preserve"> PD shall utilize all property acquired through the DLA 1033 Program for required utilization periods.  Any equipment not placed into service shall be returned to DLA or transferred to another eligible LEA in </w:t>
      </w:r>
      <w:r w:rsidR="007973A0">
        <w:rPr>
          <w:rFonts w:ascii="Times New Roman" w:hAnsi="Times New Roman" w:cs="Times New Roman"/>
          <w:sz w:val="24"/>
          <w:szCs w:val="24"/>
        </w:rPr>
        <w:t>Georgia</w:t>
      </w:r>
      <w:r>
        <w:rPr>
          <w:rFonts w:ascii="Times New Roman" w:hAnsi="Times New Roman" w:cs="Times New Roman"/>
          <w:sz w:val="24"/>
          <w:szCs w:val="24"/>
        </w:rPr>
        <w:t>.</w:t>
      </w:r>
      <w:r w:rsidR="00B84998">
        <w:rPr>
          <w:rFonts w:ascii="Times New Roman" w:hAnsi="Times New Roman" w:cs="Times New Roman"/>
          <w:sz w:val="24"/>
          <w:szCs w:val="24"/>
        </w:rPr>
        <w:t xml:space="preserve">  DLA weapons and other equipment issued to the agency shall include “legacy planning” to ensure accessibility and security of all DLA weapons and equipment, at all times.  The agency shall create a custody and equipment transfer policy to ensure reasonable access to equipment in the event of officer terminations, employee leaves, vacations, etc.  _____________________ PD will maintain accountability, accessibility, and control of all DLA weapons, at all times.</w:t>
      </w:r>
    </w:p>
    <w:p w:rsidR="004C7685" w:rsidRPr="0080102F" w:rsidRDefault="004C7685" w:rsidP="00004F8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Handling/Security/Control:</w:t>
      </w:r>
      <w:r>
        <w:rPr>
          <w:rFonts w:ascii="Times New Roman" w:hAnsi="Times New Roman" w:cs="Times New Roman"/>
          <w:sz w:val="24"/>
          <w:szCs w:val="24"/>
        </w:rPr>
        <w:t xml:space="preserve">  _____________________shall ensure secured storage of weapons issu</w:t>
      </w:r>
      <w:r w:rsidR="00B84998">
        <w:rPr>
          <w:rFonts w:ascii="Times New Roman" w:hAnsi="Times New Roman" w:cs="Times New Roman"/>
          <w:sz w:val="24"/>
          <w:szCs w:val="24"/>
        </w:rPr>
        <w:t xml:space="preserve">ed to officers utilizing </w:t>
      </w:r>
      <w:r>
        <w:rPr>
          <w:rFonts w:ascii="Times New Roman" w:hAnsi="Times New Roman" w:cs="Times New Roman"/>
          <w:sz w:val="24"/>
          <w:szCs w:val="24"/>
        </w:rPr>
        <w:t xml:space="preserve">vehicle storage lockers, vehicle </w:t>
      </w:r>
      <w:proofErr w:type="spellStart"/>
      <w:r>
        <w:rPr>
          <w:rFonts w:ascii="Times New Roman" w:hAnsi="Times New Roman" w:cs="Times New Roman"/>
          <w:sz w:val="24"/>
          <w:szCs w:val="24"/>
        </w:rPr>
        <w:t>tufbox</w:t>
      </w:r>
      <w:proofErr w:type="spellEnd"/>
      <w:r>
        <w:rPr>
          <w:rFonts w:ascii="Times New Roman" w:hAnsi="Times New Roman" w:cs="Times New Roman"/>
          <w:sz w:val="24"/>
          <w:szCs w:val="24"/>
        </w:rPr>
        <w:t xml:space="preserve">, or other vehicle rifle locks.  Any weapons stored at the police agency shall be secured in locked storage accessible </w:t>
      </w:r>
      <w:r w:rsidR="00B84998">
        <w:rPr>
          <w:rFonts w:ascii="Times New Roman" w:hAnsi="Times New Roman" w:cs="Times New Roman"/>
          <w:sz w:val="24"/>
          <w:szCs w:val="24"/>
        </w:rPr>
        <w:t xml:space="preserve">only </w:t>
      </w:r>
      <w:r>
        <w:rPr>
          <w:rFonts w:ascii="Times New Roman" w:hAnsi="Times New Roman" w:cs="Times New Roman"/>
          <w:sz w:val="24"/>
          <w:szCs w:val="24"/>
        </w:rPr>
        <w:t>by the Weapons POC and Chief/Sheriff.</w:t>
      </w:r>
    </w:p>
    <w:p w:rsidR="0080102F" w:rsidRDefault="0080102F" w:rsidP="00004F8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Accountability of all Files</w:t>
      </w:r>
      <w:r w:rsidRPr="0080102F">
        <w:rPr>
          <w:rFonts w:ascii="Times New Roman" w:hAnsi="Times New Roman" w:cs="Times New Roman"/>
          <w:sz w:val="24"/>
          <w:szCs w:val="24"/>
        </w:rPr>
        <w:t>:</w:t>
      </w:r>
      <w:r>
        <w:rPr>
          <w:rFonts w:ascii="Times New Roman" w:hAnsi="Times New Roman" w:cs="Times New Roman"/>
          <w:sz w:val="24"/>
          <w:szCs w:val="24"/>
        </w:rPr>
        <w:t xml:space="preserve">  </w:t>
      </w:r>
      <w:r w:rsidR="00AB426F">
        <w:rPr>
          <w:rFonts w:ascii="Times New Roman" w:hAnsi="Times New Roman" w:cs="Times New Roman"/>
          <w:sz w:val="24"/>
          <w:szCs w:val="24"/>
        </w:rPr>
        <w:t>__________________</w:t>
      </w:r>
      <w:r>
        <w:rPr>
          <w:rFonts w:ascii="Times New Roman" w:hAnsi="Times New Roman" w:cs="Times New Roman"/>
          <w:sz w:val="24"/>
          <w:szCs w:val="24"/>
        </w:rPr>
        <w:t xml:space="preserve"> PD shall maintain all copies of pertinent files including any distribution documents, 1348s, ATF forms, inventory of assets, etc., and comply with current records retention policies as required or established by DLA.  </w:t>
      </w:r>
    </w:p>
    <w:p w:rsidR="0080102F" w:rsidRDefault="0080102F" w:rsidP="00004F8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Maintenance and Disposal of Demil Equipment</w:t>
      </w:r>
      <w:r w:rsidRPr="0080102F">
        <w:rPr>
          <w:rFonts w:ascii="Times New Roman" w:hAnsi="Times New Roman" w:cs="Times New Roman"/>
          <w:sz w:val="24"/>
          <w:szCs w:val="24"/>
        </w:rPr>
        <w:t>:</w:t>
      </w:r>
      <w:r>
        <w:rPr>
          <w:rFonts w:ascii="Times New Roman" w:hAnsi="Times New Roman" w:cs="Times New Roman"/>
          <w:sz w:val="24"/>
          <w:szCs w:val="24"/>
        </w:rPr>
        <w:t xml:space="preserve">  All equipment issued to </w:t>
      </w:r>
      <w:r w:rsidR="00AB426F">
        <w:rPr>
          <w:rFonts w:ascii="Times New Roman" w:hAnsi="Times New Roman" w:cs="Times New Roman"/>
          <w:sz w:val="24"/>
          <w:szCs w:val="24"/>
        </w:rPr>
        <w:t>__________________</w:t>
      </w:r>
      <w:r>
        <w:rPr>
          <w:rFonts w:ascii="Times New Roman" w:hAnsi="Times New Roman" w:cs="Times New Roman"/>
          <w:sz w:val="24"/>
          <w:szCs w:val="24"/>
        </w:rPr>
        <w:t xml:space="preserve"> PD with “Demil” assigned codes shall be maintained, transferred, and disposed only as approved by the State Coordinator’s Office and DLA.   </w:t>
      </w:r>
    </w:p>
    <w:p w:rsidR="0018493E" w:rsidRDefault="0018493E" w:rsidP="00004F8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Progress Reports &amp; Training</w:t>
      </w:r>
      <w:r w:rsidRPr="0018493E">
        <w:rPr>
          <w:rFonts w:ascii="Times New Roman" w:hAnsi="Times New Roman" w:cs="Times New Roman"/>
          <w:sz w:val="24"/>
          <w:szCs w:val="24"/>
        </w:rPr>
        <w:t>:</w:t>
      </w:r>
      <w:r>
        <w:rPr>
          <w:rFonts w:ascii="Times New Roman" w:hAnsi="Times New Roman" w:cs="Times New Roman"/>
          <w:sz w:val="24"/>
          <w:szCs w:val="24"/>
        </w:rPr>
        <w:t xml:space="preserve">  </w:t>
      </w:r>
      <w:r w:rsidR="00AB426F">
        <w:rPr>
          <w:rFonts w:ascii="Times New Roman" w:hAnsi="Times New Roman" w:cs="Times New Roman"/>
          <w:sz w:val="24"/>
          <w:szCs w:val="24"/>
        </w:rPr>
        <w:t>__________________</w:t>
      </w:r>
      <w:r>
        <w:rPr>
          <w:rFonts w:ascii="Times New Roman" w:hAnsi="Times New Roman" w:cs="Times New Roman"/>
          <w:sz w:val="24"/>
          <w:szCs w:val="24"/>
        </w:rPr>
        <w:t xml:space="preserve"> PD shall demonstrate a full and complete understanding of AMPs, RBI, and FEMPIS.  </w:t>
      </w:r>
      <w:r w:rsidR="00AB426F">
        <w:rPr>
          <w:rFonts w:ascii="Times New Roman" w:hAnsi="Times New Roman" w:cs="Times New Roman"/>
          <w:sz w:val="24"/>
          <w:szCs w:val="24"/>
        </w:rPr>
        <w:t>__________________</w:t>
      </w:r>
      <w:r>
        <w:rPr>
          <w:rFonts w:ascii="Times New Roman" w:hAnsi="Times New Roman" w:cs="Times New Roman"/>
          <w:sz w:val="24"/>
          <w:szCs w:val="24"/>
        </w:rPr>
        <w:t xml:space="preserve"> PD shall conference or meet with the </w:t>
      </w:r>
      <w:r w:rsidR="007973A0">
        <w:rPr>
          <w:rFonts w:ascii="Times New Roman" w:hAnsi="Times New Roman" w:cs="Times New Roman"/>
          <w:sz w:val="24"/>
          <w:szCs w:val="24"/>
        </w:rPr>
        <w:t>Georgia</w:t>
      </w:r>
      <w:bookmarkStart w:id="0" w:name="_GoBack"/>
      <w:bookmarkEnd w:id="0"/>
      <w:r>
        <w:rPr>
          <w:rFonts w:ascii="Times New Roman" w:hAnsi="Times New Roman" w:cs="Times New Roman"/>
          <w:sz w:val="24"/>
          <w:szCs w:val="24"/>
        </w:rPr>
        <w:t xml:space="preserve"> State Coordinator’s Office not less than every 60 days for a period up to six months to ensure full compliance with this Corrective Action Plan</w:t>
      </w:r>
      <w:r w:rsidR="00456257">
        <w:rPr>
          <w:rFonts w:ascii="Times New Roman" w:hAnsi="Times New Roman" w:cs="Times New Roman"/>
          <w:sz w:val="24"/>
          <w:szCs w:val="24"/>
        </w:rPr>
        <w:t xml:space="preserve"> (CAP)</w:t>
      </w:r>
      <w:r>
        <w:rPr>
          <w:rFonts w:ascii="Times New Roman" w:hAnsi="Times New Roman" w:cs="Times New Roman"/>
          <w:sz w:val="24"/>
          <w:szCs w:val="24"/>
        </w:rPr>
        <w:t xml:space="preserve">, or until such time as the Illinois State Coordinator deems appropriate that </w:t>
      </w:r>
      <w:r w:rsidR="00AB426F">
        <w:rPr>
          <w:rFonts w:ascii="Times New Roman" w:hAnsi="Times New Roman" w:cs="Times New Roman"/>
          <w:sz w:val="24"/>
          <w:szCs w:val="24"/>
        </w:rPr>
        <w:t>__________________</w:t>
      </w:r>
      <w:r>
        <w:rPr>
          <w:rFonts w:ascii="Times New Roman" w:hAnsi="Times New Roman" w:cs="Times New Roman"/>
          <w:sz w:val="24"/>
          <w:szCs w:val="24"/>
        </w:rPr>
        <w:t xml:space="preserve"> PD can reasonable demonstrate sufficient knowledge and experience of all web-based systems utilized for compliance with requesting and inventory of all LESO equipment allocated to </w:t>
      </w:r>
      <w:r w:rsidR="00AB426F">
        <w:rPr>
          <w:rFonts w:ascii="Times New Roman" w:hAnsi="Times New Roman" w:cs="Times New Roman"/>
          <w:sz w:val="24"/>
          <w:szCs w:val="24"/>
        </w:rPr>
        <w:t>__________________</w:t>
      </w:r>
      <w:r>
        <w:rPr>
          <w:rFonts w:ascii="Times New Roman" w:hAnsi="Times New Roman" w:cs="Times New Roman"/>
          <w:sz w:val="24"/>
          <w:szCs w:val="24"/>
        </w:rPr>
        <w:t xml:space="preserve"> PD.</w:t>
      </w:r>
    </w:p>
    <w:p w:rsidR="0018493E" w:rsidRDefault="0018493E" w:rsidP="00004F83">
      <w:pPr>
        <w:spacing w:after="0" w:line="240" w:lineRule="auto"/>
        <w:rPr>
          <w:rFonts w:ascii="Times New Roman" w:hAnsi="Times New Roman" w:cs="Times New Roman"/>
          <w:sz w:val="24"/>
          <w:szCs w:val="24"/>
        </w:rPr>
      </w:pPr>
    </w:p>
    <w:p w:rsidR="0018493E" w:rsidRDefault="0018493E" w:rsidP="00004F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_______________________, hereby certify that I shall adhere to the terms and conditions of the Corrective Action Plan </w:t>
      </w:r>
      <w:r w:rsidR="005F66D9">
        <w:rPr>
          <w:rFonts w:ascii="Times New Roman" w:hAnsi="Times New Roman" w:cs="Times New Roman"/>
          <w:sz w:val="24"/>
          <w:szCs w:val="24"/>
        </w:rPr>
        <w:t xml:space="preserve">above </w:t>
      </w:r>
      <w:r>
        <w:rPr>
          <w:rFonts w:ascii="Times New Roman" w:hAnsi="Times New Roman" w:cs="Times New Roman"/>
          <w:sz w:val="24"/>
          <w:szCs w:val="24"/>
        </w:rPr>
        <w:t xml:space="preserve">and </w:t>
      </w:r>
      <w:r w:rsidR="005F66D9">
        <w:rPr>
          <w:rFonts w:ascii="Times New Roman" w:hAnsi="Times New Roman" w:cs="Times New Roman"/>
          <w:sz w:val="24"/>
          <w:szCs w:val="24"/>
        </w:rPr>
        <w:t xml:space="preserve">respectfully </w:t>
      </w:r>
      <w:r>
        <w:rPr>
          <w:rFonts w:ascii="Times New Roman" w:hAnsi="Times New Roman" w:cs="Times New Roman"/>
          <w:sz w:val="24"/>
          <w:szCs w:val="24"/>
        </w:rPr>
        <w:t>request reinstatement as an eligible law enforcement agency.</w:t>
      </w:r>
    </w:p>
    <w:p w:rsidR="0018493E" w:rsidRDefault="0018493E" w:rsidP="00004F83">
      <w:pPr>
        <w:spacing w:after="0" w:line="240" w:lineRule="auto"/>
        <w:rPr>
          <w:rFonts w:ascii="Times New Roman" w:hAnsi="Times New Roman" w:cs="Times New Roman"/>
          <w:sz w:val="24"/>
          <w:szCs w:val="24"/>
        </w:rPr>
      </w:pPr>
    </w:p>
    <w:p w:rsidR="0018493E" w:rsidRDefault="0018493E" w:rsidP="00004F83">
      <w:pPr>
        <w:spacing w:after="0" w:line="240" w:lineRule="auto"/>
        <w:rPr>
          <w:rFonts w:ascii="Times New Roman" w:hAnsi="Times New Roman" w:cs="Times New Roman"/>
          <w:sz w:val="24"/>
          <w:szCs w:val="24"/>
        </w:rPr>
      </w:pPr>
    </w:p>
    <w:p w:rsidR="0018493E" w:rsidRDefault="0018493E" w:rsidP="00004F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Signature:  ___________________________   </w:t>
      </w:r>
      <w:r>
        <w:rPr>
          <w:rFonts w:ascii="Times New Roman" w:hAnsi="Times New Roman" w:cs="Times New Roman"/>
          <w:sz w:val="24"/>
          <w:szCs w:val="24"/>
        </w:rPr>
        <w:tab/>
      </w:r>
      <w:r>
        <w:rPr>
          <w:rFonts w:ascii="Times New Roman" w:hAnsi="Times New Roman" w:cs="Times New Roman"/>
          <w:sz w:val="24"/>
          <w:szCs w:val="24"/>
        </w:rPr>
        <w:tab/>
        <w:t>Date: ___________________</w:t>
      </w:r>
    </w:p>
    <w:p w:rsidR="0018493E" w:rsidRDefault="0018493E" w:rsidP="00004F83">
      <w:pPr>
        <w:spacing w:after="0" w:line="240" w:lineRule="auto"/>
        <w:rPr>
          <w:rFonts w:ascii="Times New Roman" w:hAnsi="Times New Roman" w:cs="Times New Roman"/>
          <w:sz w:val="24"/>
          <w:szCs w:val="24"/>
        </w:rPr>
      </w:pPr>
    </w:p>
    <w:p w:rsidR="0018493E" w:rsidRDefault="0018493E" w:rsidP="00004F83">
      <w:pPr>
        <w:spacing w:after="0" w:line="240" w:lineRule="auto"/>
        <w:rPr>
          <w:rFonts w:ascii="Times New Roman" w:hAnsi="Times New Roman" w:cs="Times New Roman"/>
          <w:sz w:val="24"/>
          <w:szCs w:val="24"/>
        </w:rPr>
      </w:pPr>
      <w:r>
        <w:rPr>
          <w:rFonts w:ascii="Times New Roman" w:hAnsi="Times New Roman" w:cs="Times New Roman"/>
          <w:sz w:val="24"/>
          <w:szCs w:val="24"/>
        </w:rPr>
        <w:t>Print:  _______________________________</w:t>
      </w:r>
    </w:p>
    <w:p w:rsidR="0018493E" w:rsidRPr="0018493E" w:rsidRDefault="0018493E" w:rsidP="00004F83">
      <w:pPr>
        <w:spacing w:after="0" w:line="240" w:lineRule="auto"/>
        <w:rPr>
          <w:rFonts w:ascii="Times New Roman" w:hAnsi="Times New Roman" w:cs="Times New Roman"/>
          <w:sz w:val="24"/>
          <w:szCs w:val="24"/>
        </w:rPr>
      </w:pPr>
      <w:r>
        <w:rPr>
          <w:rFonts w:ascii="Times New Roman" w:hAnsi="Times New Roman" w:cs="Times New Roman"/>
          <w:sz w:val="24"/>
          <w:szCs w:val="24"/>
        </w:rPr>
        <w:t>Chief</w:t>
      </w:r>
      <w:r w:rsidR="008B3441">
        <w:rPr>
          <w:rFonts w:ascii="Times New Roman" w:hAnsi="Times New Roman" w:cs="Times New Roman"/>
          <w:sz w:val="24"/>
          <w:szCs w:val="24"/>
        </w:rPr>
        <w:t xml:space="preserve">, </w:t>
      </w:r>
      <w:r w:rsidR="00AB426F">
        <w:rPr>
          <w:rFonts w:ascii="Times New Roman" w:hAnsi="Times New Roman" w:cs="Times New Roman"/>
          <w:sz w:val="24"/>
          <w:szCs w:val="24"/>
        </w:rPr>
        <w:t>__________________</w:t>
      </w:r>
      <w:r>
        <w:rPr>
          <w:rFonts w:ascii="Times New Roman" w:hAnsi="Times New Roman" w:cs="Times New Roman"/>
          <w:sz w:val="24"/>
          <w:szCs w:val="24"/>
        </w:rPr>
        <w:t xml:space="preserve"> Police Department</w:t>
      </w:r>
    </w:p>
    <w:sectPr w:rsidR="0018493E" w:rsidRPr="0018493E" w:rsidSect="00F50BA3">
      <w:footerReference w:type="default" r:id="rId8"/>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AE6" w:rsidRDefault="00901AE6" w:rsidP="006B5950">
      <w:pPr>
        <w:spacing w:after="0" w:line="240" w:lineRule="auto"/>
      </w:pPr>
      <w:r>
        <w:separator/>
      </w:r>
    </w:p>
  </w:endnote>
  <w:endnote w:type="continuationSeparator" w:id="0">
    <w:p w:rsidR="00901AE6" w:rsidRDefault="00901AE6" w:rsidP="006B5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950" w:rsidRDefault="006B5950">
    <w:pPr>
      <w:pStyle w:val="Footer"/>
    </w:pPr>
    <w:r>
      <w:t>IL LESO v2 2-Feb-2014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AE6" w:rsidRDefault="00901AE6" w:rsidP="006B5950">
      <w:pPr>
        <w:spacing w:after="0" w:line="240" w:lineRule="auto"/>
      </w:pPr>
      <w:r>
        <w:separator/>
      </w:r>
    </w:p>
  </w:footnote>
  <w:footnote w:type="continuationSeparator" w:id="0">
    <w:p w:rsidR="00901AE6" w:rsidRDefault="00901AE6" w:rsidP="006B5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27676"/>
    <w:multiLevelType w:val="hybridMultilevel"/>
    <w:tmpl w:val="9B7E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2A"/>
    <w:rsid w:val="00004F83"/>
    <w:rsid w:val="00015444"/>
    <w:rsid w:val="000539D0"/>
    <w:rsid w:val="00091CDC"/>
    <w:rsid w:val="000A0305"/>
    <w:rsid w:val="000A2EEF"/>
    <w:rsid w:val="0010467D"/>
    <w:rsid w:val="00171D09"/>
    <w:rsid w:val="0018493E"/>
    <w:rsid w:val="001F0C6A"/>
    <w:rsid w:val="00410E5E"/>
    <w:rsid w:val="00456257"/>
    <w:rsid w:val="00493D9B"/>
    <w:rsid w:val="004C7685"/>
    <w:rsid w:val="005F66D9"/>
    <w:rsid w:val="00650ECF"/>
    <w:rsid w:val="006B5950"/>
    <w:rsid w:val="006E4D5E"/>
    <w:rsid w:val="007973A0"/>
    <w:rsid w:val="007B4C80"/>
    <w:rsid w:val="0080102F"/>
    <w:rsid w:val="008B3441"/>
    <w:rsid w:val="008D2F53"/>
    <w:rsid w:val="00901AE6"/>
    <w:rsid w:val="0097142A"/>
    <w:rsid w:val="00990EFE"/>
    <w:rsid w:val="00994BAE"/>
    <w:rsid w:val="00AB426F"/>
    <w:rsid w:val="00B84998"/>
    <w:rsid w:val="00CE1108"/>
    <w:rsid w:val="00CF0E10"/>
    <w:rsid w:val="00D5548A"/>
    <w:rsid w:val="00E613A3"/>
    <w:rsid w:val="00F50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305"/>
    <w:pPr>
      <w:ind w:left="720"/>
      <w:contextualSpacing/>
    </w:pPr>
  </w:style>
  <w:style w:type="character" w:styleId="Hyperlink">
    <w:name w:val="Hyperlink"/>
    <w:basedOn w:val="DefaultParagraphFont"/>
    <w:uiPriority w:val="99"/>
    <w:semiHidden/>
    <w:unhideWhenUsed/>
    <w:rsid w:val="00F50BA3"/>
    <w:rPr>
      <w:color w:val="0000FF"/>
      <w:u w:val="single"/>
    </w:rPr>
  </w:style>
  <w:style w:type="paragraph" w:styleId="NormalWeb">
    <w:name w:val="Normal (Web)"/>
    <w:basedOn w:val="Normal"/>
    <w:uiPriority w:val="99"/>
    <w:unhideWhenUsed/>
    <w:rsid w:val="00F50B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0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BA3"/>
    <w:rPr>
      <w:rFonts w:ascii="Tahoma" w:hAnsi="Tahoma" w:cs="Tahoma"/>
      <w:sz w:val="16"/>
      <w:szCs w:val="16"/>
    </w:rPr>
  </w:style>
  <w:style w:type="paragraph" w:styleId="Header">
    <w:name w:val="header"/>
    <w:basedOn w:val="Normal"/>
    <w:link w:val="HeaderChar"/>
    <w:uiPriority w:val="99"/>
    <w:semiHidden/>
    <w:unhideWhenUsed/>
    <w:rsid w:val="006B59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5950"/>
  </w:style>
  <w:style w:type="paragraph" w:styleId="Footer">
    <w:name w:val="footer"/>
    <w:basedOn w:val="Normal"/>
    <w:link w:val="FooterChar"/>
    <w:uiPriority w:val="99"/>
    <w:semiHidden/>
    <w:unhideWhenUsed/>
    <w:rsid w:val="006B59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59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305"/>
    <w:pPr>
      <w:ind w:left="720"/>
      <w:contextualSpacing/>
    </w:pPr>
  </w:style>
  <w:style w:type="character" w:styleId="Hyperlink">
    <w:name w:val="Hyperlink"/>
    <w:basedOn w:val="DefaultParagraphFont"/>
    <w:uiPriority w:val="99"/>
    <w:semiHidden/>
    <w:unhideWhenUsed/>
    <w:rsid w:val="00F50BA3"/>
    <w:rPr>
      <w:color w:val="0000FF"/>
      <w:u w:val="single"/>
    </w:rPr>
  </w:style>
  <w:style w:type="paragraph" w:styleId="NormalWeb">
    <w:name w:val="Normal (Web)"/>
    <w:basedOn w:val="Normal"/>
    <w:uiPriority w:val="99"/>
    <w:unhideWhenUsed/>
    <w:rsid w:val="00F50B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0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BA3"/>
    <w:rPr>
      <w:rFonts w:ascii="Tahoma" w:hAnsi="Tahoma" w:cs="Tahoma"/>
      <w:sz w:val="16"/>
      <w:szCs w:val="16"/>
    </w:rPr>
  </w:style>
  <w:style w:type="paragraph" w:styleId="Header">
    <w:name w:val="header"/>
    <w:basedOn w:val="Normal"/>
    <w:link w:val="HeaderChar"/>
    <w:uiPriority w:val="99"/>
    <w:semiHidden/>
    <w:unhideWhenUsed/>
    <w:rsid w:val="006B59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5950"/>
  </w:style>
  <w:style w:type="paragraph" w:styleId="Footer">
    <w:name w:val="footer"/>
    <w:basedOn w:val="Normal"/>
    <w:link w:val="FooterChar"/>
    <w:uiPriority w:val="99"/>
    <w:semiHidden/>
    <w:unhideWhenUsed/>
    <w:rsid w:val="006B59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5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682205">
      <w:bodyDiv w:val="1"/>
      <w:marLeft w:val="0"/>
      <w:marRight w:val="0"/>
      <w:marTop w:val="0"/>
      <w:marBottom w:val="0"/>
      <w:divBdr>
        <w:top w:val="none" w:sz="0" w:space="0" w:color="auto"/>
        <w:left w:val="none" w:sz="0" w:space="0" w:color="auto"/>
        <w:bottom w:val="none" w:sz="0" w:space="0" w:color="auto"/>
        <w:right w:val="none" w:sz="0" w:space="0" w:color="auto"/>
      </w:divBdr>
      <w:divsChild>
        <w:div w:id="1528132474">
          <w:marLeft w:val="0"/>
          <w:marRight w:val="0"/>
          <w:marTop w:val="0"/>
          <w:marBottom w:val="0"/>
          <w:divBdr>
            <w:top w:val="none" w:sz="0" w:space="0" w:color="auto"/>
            <w:left w:val="none" w:sz="0" w:space="0" w:color="auto"/>
            <w:bottom w:val="none" w:sz="0" w:space="0" w:color="auto"/>
            <w:right w:val="none" w:sz="0" w:space="0" w:color="auto"/>
          </w:divBdr>
          <w:divsChild>
            <w:div w:id="1007823781">
              <w:marLeft w:val="0"/>
              <w:marRight w:val="0"/>
              <w:marTop w:val="0"/>
              <w:marBottom w:val="0"/>
              <w:divBdr>
                <w:top w:val="none" w:sz="0" w:space="0" w:color="auto"/>
                <w:left w:val="none" w:sz="0" w:space="0" w:color="auto"/>
                <w:bottom w:val="none" w:sz="0" w:space="0" w:color="auto"/>
                <w:right w:val="none" w:sz="0" w:space="0" w:color="auto"/>
              </w:divBdr>
              <w:divsChild>
                <w:div w:id="127972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curtis.howard</dc:creator>
  <cp:lastModifiedBy>Don Sherrod</cp:lastModifiedBy>
  <cp:revision>3</cp:revision>
  <dcterms:created xsi:type="dcterms:W3CDTF">2014-03-19T14:10:00Z</dcterms:created>
  <dcterms:modified xsi:type="dcterms:W3CDTF">2014-04-17T14:55:00Z</dcterms:modified>
</cp:coreProperties>
</file>